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1077" w14:textId="77777777" w:rsidR="002B060E" w:rsidRPr="00806242" w:rsidRDefault="002B060E" w:rsidP="002B060E">
      <w:pPr>
        <w:outlineLvl w:val="0"/>
        <w:rPr>
          <w:rFonts w:ascii="Avenir Book" w:hAnsi="Avenir Book" w:cs="Times New Roman"/>
          <w:b/>
          <w:sz w:val="22"/>
          <w:szCs w:val="22"/>
        </w:rPr>
      </w:pPr>
      <w:r w:rsidRPr="00806242">
        <w:rPr>
          <w:rFonts w:ascii="Avenir Book" w:hAnsi="Avenir Book" w:cs="Times New Roman"/>
          <w:b/>
          <w:noProof/>
          <w:sz w:val="22"/>
          <w:szCs w:val="22"/>
        </w:rPr>
        <w:drawing>
          <wp:inline distT="0" distB="0" distL="0" distR="0" wp14:anchorId="273FA0D1" wp14:editId="4F0942EC">
            <wp:extent cx="737235" cy="737235"/>
            <wp:effectExtent l="0" t="0" r="0" b="0"/>
            <wp:docPr id="1" name="Picture 1" descr="/Users/artyard/Desktop/ArtYard/Templates:Logos:Signs:Lists/Logo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tyard/Desktop/ArtYard/Templates:Logos:Signs:Lists/Logo-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8DC1" w14:textId="77777777" w:rsidR="002B060E" w:rsidRPr="00806242" w:rsidRDefault="002B060E" w:rsidP="002B060E">
      <w:pPr>
        <w:outlineLvl w:val="0"/>
        <w:rPr>
          <w:rFonts w:ascii="Avenir Book" w:hAnsi="Avenir Book" w:cs="Times New Roman"/>
          <w:i/>
          <w:sz w:val="8"/>
          <w:szCs w:val="8"/>
        </w:rPr>
      </w:pPr>
    </w:p>
    <w:p w14:paraId="47D7EEAB" w14:textId="625F3272" w:rsidR="002B060E" w:rsidRPr="00337262" w:rsidRDefault="002B060E" w:rsidP="002B060E">
      <w:pPr>
        <w:outlineLvl w:val="0"/>
        <w:rPr>
          <w:rFonts w:ascii="Avenir Book" w:hAnsi="Avenir Book" w:cs="Times New Roman"/>
          <w:b/>
          <w:i/>
          <w:sz w:val="22"/>
          <w:szCs w:val="22"/>
        </w:rPr>
      </w:pPr>
      <w:r w:rsidRPr="00337262">
        <w:rPr>
          <w:rFonts w:ascii="Avenir Book" w:hAnsi="Avenir Book" w:cs="Times New Roman"/>
          <w:b/>
          <w:i/>
          <w:sz w:val="22"/>
          <w:szCs w:val="22"/>
        </w:rPr>
        <w:t>The Creative Commons: Prog</w:t>
      </w:r>
      <w:r w:rsidR="00A4302B">
        <w:rPr>
          <w:rFonts w:ascii="Avenir Book" w:hAnsi="Avenir Book" w:cs="Times New Roman"/>
          <w:b/>
          <w:i/>
          <w:sz w:val="22"/>
          <w:szCs w:val="22"/>
        </w:rPr>
        <w:t>ressive Studio Practice from</w:t>
      </w:r>
      <w:r w:rsidRPr="00337262">
        <w:rPr>
          <w:rFonts w:ascii="Avenir Book" w:hAnsi="Avenir Book" w:cs="Times New Roman"/>
          <w:b/>
          <w:i/>
          <w:sz w:val="22"/>
          <w:szCs w:val="22"/>
        </w:rPr>
        <w:t xml:space="preserve"> Creative Growth Art Center, LAND Gallery, and the Center for Creative Works</w:t>
      </w:r>
    </w:p>
    <w:p w14:paraId="15DC0B00" w14:textId="5276CFBC" w:rsidR="002B060E" w:rsidRPr="00806242" w:rsidRDefault="002B060E" w:rsidP="002B060E">
      <w:pPr>
        <w:outlineLvl w:val="0"/>
        <w:rPr>
          <w:rFonts w:ascii="Avenir Book" w:hAnsi="Avenir Book" w:cs="Times New Roman"/>
          <w:sz w:val="22"/>
          <w:szCs w:val="22"/>
        </w:rPr>
      </w:pPr>
      <w:r w:rsidRPr="00806242">
        <w:rPr>
          <w:rFonts w:ascii="Avenir Book" w:hAnsi="Avenir Book" w:cs="Times New Roman"/>
          <w:sz w:val="22"/>
          <w:szCs w:val="22"/>
        </w:rPr>
        <w:t>January 12 – April 14, 2019</w:t>
      </w:r>
    </w:p>
    <w:p w14:paraId="359EC6DB" w14:textId="67C48DC9" w:rsidR="002B060E" w:rsidRPr="00806242" w:rsidRDefault="002B060E" w:rsidP="002B060E">
      <w:pPr>
        <w:rPr>
          <w:rFonts w:ascii="Avenir Book" w:hAnsi="Avenir Book" w:cs="Times New Roman"/>
          <w:sz w:val="22"/>
          <w:szCs w:val="22"/>
        </w:rPr>
      </w:pPr>
      <w:r w:rsidRPr="00806242">
        <w:rPr>
          <w:rFonts w:ascii="Avenir Book" w:hAnsi="Avenir Book" w:cs="Times New Roman"/>
          <w:sz w:val="22"/>
          <w:szCs w:val="22"/>
        </w:rPr>
        <w:t>Openi</w:t>
      </w:r>
      <w:r w:rsidR="00B32320">
        <w:rPr>
          <w:rFonts w:ascii="Avenir Book" w:hAnsi="Avenir Book" w:cs="Times New Roman"/>
          <w:sz w:val="22"/>
          <w:szCs w:val="22"/>
        </w:rPr>
        <w:t>ng reception: January 12, 6</w:t>
      </w:r>
      <w:r w:rsidR="00675CBE">
        <w:rPr>
          <w:rFonts w:ascii="Avenir Book" w:hAnsi="Avenir Book" w:cs="Times New Roman"/>
          <w:sz w:val="22"/>
          <w:szCs w:val="22"/>
        </w:rPr>
        <w:t>:00</w:t>
      </w:r>
      <w:r w:rsidR="00B32320">
        <w:rPr>
          <w:rFonts w:ascii="Avenir Book" w:hAnsi="Avenir Book" w:cs="Times New Roman"/>
          <w:sz w:val="22"/>
          <w:szCs w:val="22"/>
        </w:rPr>
        <w:t xml:space="preserve"> – 8</w:t>
      </w:r>
      <w:r w:rsidR="00675CBE">
        <w:rPr>
          <w:rFonts w:ascii="Avenir Book" w:hAnsi="Avenir Book" w:cs="Times New Roman"/>
          <w:sz w:val="22"/>
          <w:szCs w:val="22"/>
        </w:rPr>
        <w:t>:00</w:t>
      </w:r>
      <w:r w:rsidRPr="00806242">
        <w:rPr>
          <w:rFonts w:ascii="Avenir Book" w:hAnsi="Avenir Book" w:cs="Times New Roman"/>
          <w:sz w:val="22"/>
          <w:szCs w:val="22"/>
        </w:rPr>
        <w:t xml:space="preserve"> PM</w:t>
      </w:r>
    </w:p>
    <w:p w14:paraId="02AA73D9" w14:textId="77777777" w:rsidR="002B060E" w:rsidRPr="00A16F42" w:rsidRDefault="002B060E" w:rsidP="007D5268">
      <w:pPr>
        <w:outlineLvl w:val="0"/>
        <w:rPr>
          <w:rFonts w:ascii="Avenir Book" w:eastAsia="Times New Roman" w:hAnsi="Avenir Book" w:cs="Times New Roman"/>
          <w:b/>
          <w:color w:val="000000" w:themeColor="text1"/>
          <w:shd w:val="clear" w:color="auto" w:fill="FCFCFC"/>
        </w:rPr>
      </w:pPr>
    </w:p>
    <w:p w14:paraId="1B5D52BD" w14:textId="522F33AD" w:rsidR="00E6286D" w:rsidRPr="00806242" w:rsidRDefault="00FF2432">
      <w:pPr>
        <w:rPr>
          <w:rFonts w:ascii="Avenir Book" w:hAnsi="Avenir Book"/>
          <w:color w:val="000000" w:themeColor="text1"/>
          <w:sz w:val="22"/>
          <w:szCs w:val="22"/>
        </w:rPr>
      </w:pPr>
      <w:r w:rsidRPr="00806242">
        <w:rPr>
          <w:rFonts w:ascii="Avenir Book" w:eastAsia="Times New Roman" w:hAnsi="Avenir Book" w:cs="Times New Roman"/>
          <w:i/>
          <w:color w:val="000000" w:themeColor="text1"/>
          <w:sz w:val="22"/>
          <w:szCs w:val="22"/>
          <w:shd w:val="clear" w:color="auto" w:fill="FCFCFC"/>
        </w:rPr>
        <w:t>“</w:t>
      </w:r>
      <w:r w:rsidR="00E6286D" w:rsidRPr="00806242">
        <w:rPr>
          <w:rFonts w:ascii="Avenir Book" w:eastAsia="Times New Roman" w:hAnsi="Avenir Book" w:cs="Times New Roman"/>
          <w:i/>
          <w:color w:val="000000" w:themeColor="text1"/>
          <w:sz w:val="22"/>
          <w:szCs w:val="22"/>
          <w:shd w:val="clear" w:color="auto" w:fill="FCFCFC"/>
        </w:rPr>
        <w:t xml:space="preserve">The success of progressive art </w:t>
      </w:r>
      <w:r w:rsidR="00F874F8" w:rsidRPr="00806242">
        <w:rPr>
          <w:rFonts w:ascii="Avenir Book" w:eastAsia="Times New Roman" w:hAnsi="Avenir Book" w:cs="Times New Roman"/>
          <w:i/>
          <w:color w:val="000000" w:themeColor="text1"/>
          <w:sz w:val="22"/>
          <w:szCs w:val="22"/>
          <w:shd w:val="clear" w:color="auto" w:fill="FCFCFC"/>
        </w:rPr>
        <w:t>studio</w:t>
      </w:r>
      <w:r w:rsidR="000C2C76" w:rsidRPr="00806242">
        <w:rPr>
          <w:rFonts w:ascii="Avenir Book" w:eastAsia="Times New Roman" w:hAnsi="Avenir Book" w:cs="Times New Roman"/>
          <w:i/>
          <w:color w:val="000000" w:themeColor="text1"/>
          <w:sz w:val="22"/>
          <w:szCs w:val="22"/>
          <w:shd w:val="clear" w:color="auto" w:fill="FCFCFC"/>
        </w:rPr>
        <w:t>s demonstrates</w:t>
      </w:r>
      <w:r w:rsidR="00E6286D" w:rsidRPr="00806242">
        <w:rPr>
          <w:rFonts w:ascii="Avenir Book" w:eastAsia="Times New Roman" w:hAnsi="Avenir Book" w:cs="Times New Roman"/>
          <w:i/>
          <w:color w:val="000000" w:themeColor="text1"/>
          <w:sz w:val="22"/>
          <w:szCs w:val="22"/>
          <w:shd w:val="clear" w:color="auto" w:fill="FCFCFC"/>
        </w:rPr>
        <w:t xml:space="preserve"> the possibility that in a neurologically diverse world there may be profound, valuable, and beautiful connections made among wholly disparate minds.</w:t>
      </w:r>
      <w:r w:rsidRPr="00806242">
        <w:rPr>
          <w:rFonts w:ascii="Avenir Book" w:eastAsia="Times New Roman" w:hAnsi="Avenir Book" w:cs="Times New Roman"/>
          <w:i/>
          <w:color w:val="000000" w:themeColor="text1"/>
          <w:sz w:val="22"/>
          <w:szCs w:val="22"/>
          <w:shd w:val="clear" w:color="auto" w:fill="FCFCFC"/>
        </w:rPr>
        <w:t>”</w:t>
      </w:r>
      <w:r w:rsidR="00E6286D" w:rsidRPr="00806242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 Tim Ortiz and</w:t>
      </w:r>
      <w:r w:rsidR="00CD52C0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 </w:t>
      </w:r>
      <w:proofErr w:type="spellStart"/>
      <w:r w:rsidR="00CD52C0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>Andreana</w:t>
      </w:r>
      <w:proofErr w:type="spellEnd"/>
      <w:r w:rsidR="00CD52C0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 Donahue</w:t>
      </w:r>
      <w:r w:rsidR="00E6286D" w:rsidRPr="00806242">
        <w:rPr>
          <w:rFonts w:ascii="Avenir Book" w:eastAsia="Times New Roman" w:hAnsi="Avenir Book" w:cs="Times New Roman"/>
          <w:color w:val="000000" w:themeColor="text1"/>
          <w:sz w:val="22"/>
          <w:szCs w:val="22"/>
        </w:rPr>
        <w:t>, from Disparate Minds</w:t>
      </w:r>
    </w:p>
    <w:p w14:paraId="663BCBCA" w14:textId="77777777" w:rsidR="00E6286D" w:rsidRPr="00A16F42" w:rsidRDefault="00E6286D">
      <w:pPr>
        <w:rPr>
          <w:rFonts w:ascii="Avenir Book" w:hAnsi="Avenir Book"/>
        </w:rPr>
      </w:pPr>
    </w:p>
    <w:p w14:paraId="4044FB7C" w14:textId="41F978B2" w:rsidR="00842B4F" w:rsidRPr="00323607" w:rsidRDefault="00515CD2">
      <w:pPr>
        <w:rPr>
          <w:rFonts w:ascii="Avenir Book" w:hAnsi="Avenir Book"/>
          <w:sz w:val="22"/>
          <w:szCs w:val="22"/>
        </w:rPr>
      </w:pPr>
      <w:r w:rsidRPr="00323607">
        <w:rPr>
          <w:rFonts w:ascii="Avenir Book" w:hAnsi="Avenir Book"/>
          <w:sz w:val="22"/>
          <w:szCs w:val="22"/>
        </w:rPr>
        <w:t>Art</w:t>
      </w:r>
      <w:r w:rsidR="000C2C76" w:rsidRPr="00323607">
        <w:rPr>
          <w:rFonts w:ascii="Avenir Book" w:hAnsi="Avenir Book"/>
          <w:sz w:val="22"/>
          <w:szCs w:val="22"/>
        </w:rPr>
        <w:t xml:space="preserve">Yard is pleased to </w:t>
      </w:r>
      <w:r w:rsidR="002B060E" w:rsidRPr="00323607">
        <w:rPr>
          <w:rFonts w:ascii="Avenir Book" w:hAnsi="Avenir Book"/>
          <w:sz w:val="22"/>
          <w:szCs w:val="22"/>
        </w:rPr>
        <w:t>present</w:t>
      </w:r>
      <w:r w:rsidR="000D41B9" w:rsidRPr="00323607">
        <w:rPr>
          <w:rFonts w:ascii="Avenir Book" w:hAnsi="Avenir Book"/>
          <w:sz w:val="22"/>
          <w:szCs w:val="22"/>
        </w:rPr>
        <w:t xml:space="preserve"> </w:t>
      </w:r>
      <w:r w:rsidR="00C57F23" w:rsidRPr="00323607">
        <w:rPr>
          <w:rFonts w:ascii="Avenir Book" w:hAnsi="Avenir Book"/>
          <w:i/>
          <w:sz w:val="22"/>
          <w:szCs w:val="22"/>
        </w:rPr>
        <w:t>The Creative Commons</w:t>
      </w:r>
      <w:r w:rsidR="006A7791" w:rsidRPr="00323607">
        <w:rPr>
          <w:rFonts w:ascii="Avenir Book" w:hAnsi="Avenir Book"/>
          <w:i/>
          <w:sz w:val="22"/>
          <w:szCs w:val="22"/>
        </w:rPr>
        <w:t>:</w:t>
      </w:r>
      <w:r w:rsidR="000C2C76" w:rsidRPr="00323607">
        <w:rPr>
          <w:rFonts w:ascii="Avenir Book" w:hAnsi="Avenir Book"/>
          <w:i/>
          <w:sz w:val="22"/>
          <w:szCs w:val="22"/>
        </w:rPr>
        <w:t xml:space="preserve"> P</w:t>
      </w:r>
      <w:r w:rsidR="00A4302B">
        <w:rPr>
          <w:rFonts w:ascii="Avenir Book" w:hAnsi="Avenir Book"/>
          <w:i/>
          <w:sz w:val="22"/>
          <w:szCs w:val="22"/>
        </w:rPr>
        <w:t xml:space="preserve">rogressive Studio Practice </w:t>
      </w:r>
      <w:proofErr w:type="spellStart"/>
      <w:r w:rsidR="00A4302B">
        <w:rPr>
          <w:rFonts w:ascii="Avenir Book" w:hAnsi="Avenir Book"/>
          <w:i/>
          <w:sz w:val="22"/>
          <w:szCs w:val="22"/>
        </w:rPr>
        <w:t>from</w:t>
      </w:r>
      <w:r w:rsidR="000C2C76" w:rsidRPr="00323607">
        <w:rPr>
          <w:rFonts w:ascii="Avenir Book" w:hAnsi="Avenir Book"/>
          <w:i/>
          <w:sz w:val="22"/>
          <w:szCs w:val="22"/>
        </w:rPr>
        <w:t>Creative</w:t>
      </w:r>
      <w:proofErr w:type="spellEnd"/>
      <w:r w:rsidR="000C2C76" w:rsidRPr="00323607">
        <w:rPr>
          <w:rFonts w:ascii="Avenir Book" w:hAnsi="Avenir Book"/>
          <w:i/>
          <w:sz w:val="22"/>
          <w:szCs w:val="22"/>
        </w:rPr>
        <w:t xml:space="preserve"> Growth</w:t>
      </w:r>
      <w:r w:rsidR="00842B4F" w:rsidRPr="00323607">
        <w:rPr>
          <w:rFonts w:ascii="Avenir Book" w:hAnsi="Avenir Book"/>
          <w:i/>
          <w:sz w:val="22"/>
          <w:szCs w:val="22"/>
        </w:rPr>
        <w:t xml:space="preserve"> Art Center</w:t>
      </w:r>
      <w:r w:rsidR="008535CD" w:rsidRPr="00323607">
        <w:rPr>
          <w:rFonts w:ascii="Avenir Book" w:hAnsi="Avenir Book"/>
          <w:i/>
          <w:sz w:val="22"/>
          <w:szCs w:val="22"/>
        </w:rPr>
        <w:t xml:space="preserve">, </w:t>
      </w:r>
      <w:r w:rsidR="002B060E" w:rsidRPr="00323607">
        <w:rPr>
          <w:rFonts w:ascii="Avenir Book" w:hAnsi="Avenir Book"/>
          <w:i/>
          <w:sz w:val="22"/>
          <w:szCs w:val="22"/>
        </w:rPr>
        <w:t>LAND</w:t>
      </w:r>
      <w:r w:rsidR="000C2C76" w:rsidRPr="00323607">
        <w:rPr>
          <w:rFonts w:ascii="Avenir Book" w:hAnsi="Avenir Book"/>
          <w:i/>
          <w:sz w:val="22"/>
          <w:szCs w:val="22"/>
        </w:rPr>
        <w:t xml:space="preserve"> Gallery, and </w:t>
      </w:r>
      <w:r w:rsidR="00152758">
        <w:rPr>
          <w:rFonts w:ascii="Avenir Book" w:hAnsi="Avenir Book"/>
          <w:i/>
          <w:sz w:val="22"/>
          <w:szCs w:val="22"/>
        </w:rPr>
        <w:t xml:space="preserve">the </w:t>
      </w:r>
      <w:r w:rsidR="00842B4F" w:rsidRPr="00323607">
        <w:rPr>
          <w:rFonts w:ascii="Avenir Book" w:hAnsi="Avenir Book"/>
          <w:i/>
          <w:sz w:val="22"/>
          <w:szCs w:val="22"/>
        </w:rPr>
        <w:t>Center for Creative Works</w:t>
      </w:r>
      <w:r w:rsidR="002B060E" w:rsidRPr="00323607">
        <w:rPr>
          <w:rFonts w:ascii="Avenir Book" w:hAnsi="Avenir Book"/>
          <w:sz w:val="22"/>
          <w:szCs w:val="22"/>
        </w:rPr>
        <w:t>. This</w:t>
      </w:r>
      <w:r w:rsidR="000D41B9" w:rsidRPr="00323607">
        <w:rPr>
          <w:rFonts w:ascii="Avenir Book" w:hAnsi="Avenir Book"/>
          <w:sz w:val="22"/>
          <w:szCs w:val="22"/>
        </w:rPr>
        <w:t xml:space="preserve"> exhibition features works from </w:t>
      </w:r>
      <w:r w:rsidR="00A774A1" w:rsidRPr="00323607">
        <w:rPr>
          <w:rFonts w:ascii="Avenir Book" w:hAnsi="Avenir Book"/>
          <w:sz w:val="22"/>
          <w:szCs w:val="22"/>
        </w:rPr>
        <w:t xml:space="preserve">three </w:t>
      </w:r>
      <w:r w:rsidR="00270D22" w:rsidRPr="00323607">
        <w:rPr>
          <w:rFonts w:ascii="Avenir Book" w:hAnsi="Avenir Book"/>
          <w:sz w:val="22"/>
          <w:szCs w:val="22"/>
        </w:rPr>
        <w:t>non-</w:t>
      </w:r>
      <w:r w:rsidR="00A774A1" w:rsidRPr="00323607">
        <w:rPr>
          <w:rFonts w:ascii="Avenir Book" w:hAnsi="Avenir Book"/>
          <w:sz w:val="22"/>
          <w:szCs w:val="22"/>
        </w:rPr>
        <w:t xml:space="preserve">profit studios </w:t>
      </w:r>
      <w:r w:rsidR="00866E7B" w:rsidRPr="00323607">
        <w:rPr>
          <w:rFonts w:ascii="Avenir Book" w:hAnsi="Avenir Book"/>
          <w:sz w:val="22"/>
          <w:szCs w:val="22"/>
        </w:rPr>
        <w:t>influenced</w:t>
      </w:r>
      <w:r w:rsidR="00842B4F" w:rsidRPr="00323607">
        <w:rPr>
          <w:rFonts w:ascii="Avenir Book" w:hAnsi="Avenir Book"/>
          <w:sz w:val="22"/>
          <w:szCs w:val="22"/>
        </w:rPr>
        <w:t xml:space="preserve"> by </w:t>
      </w:r>
      <w:r w:rsidR="00047EB4" w:rsidRPr="00323607">
        <w:rPr>
          <w:rFonts w:ascii="Avenir Book" w:hAnsi="Avenir Book"/>
          <w:sz w:val="22"/>
          <w:szCs w:val="22"/>
        </w:rPr>
        <w:t xml:space="preserve">the work of </w:t>
      </w:r>
      <w:r w:rsidR="00781911" w:rsidRPr="00323607">
        <w:rPr>
          <w:rFonts w:ascii="Avenir Book" w:hAnsi="Avenir Book"/>
          <w:sz w:val="22"/>
          <w:szCs w:val="22"/>
        </w:rPr>
        <w:t xml:space="preserve">Creative Growth founders </w:t>
      </w:r>
      <w:r w:rsidR="00047EB4" w:rsidRPr="00323607">
        <w:rPr>
          <w:rFonts w:ascii="Avenir Book" w:hAnsi="Avenir Book"/>
          <w:sz w:val="22"/>
          <w:szCs w:val="22"/>
        </w:rPr>
        <w:t>Florence and Elias Katz, whose radical approach to art making and inclusion for adults with developmental disabilities</w:t>
      </w:r>
      <w:r w:rsidR="00A774A1" w:rsidRPr="00323607">
        <w:rPr>
          <w:rFonts w:ascii="Avenir Book" w:hAnsi="Avenir Book"/>
          <w:sz w:val="22"/>
          <w:szCs w:val="22"/>
        </w:rPr>
        <w:t xml:space="preserve"> launched </w:t>
      </w:r>
      <w:r w:rsidR="00720FC9" w:rsidRPr="00323607">
        <w:rPr>
          <w:rFonts w:ascii="Avenir Book" w:hAnsi="Avenir Book"/>
          <w:sz w:val="22"/>
          <w:szCs w:val="22"/>
        </w:rPr>
        <w:t xml:space="preserve">acclaimed </w:t>
      </w:r>
      <w:r w:rsidR="00A774A1" w:rsidRPr="00323607">
        <w:rPr>
          <w:rFonts w:ascii="Avenir Book" w:hAnsi="Avenir Book"/>
          <w:sz w:val="22"/>
          <w:szCs w:val="22"/>
        </w:rPr>
        <w:t>careers</w:t>
      </w:r>
      <w:r w:rsidR="00720FC9" w:rsidRPr="00323607">
        <w:rPr>
          <w:rFonts w:ascii="Avenir Book" w:hAnsi="Avenir Book"/>
          <w:sz w:val="22"/>
          <w:szCs w:val="22"/>
        </w:rPr>
        <w:t xml:space="preserve"> </w:t>
      </w:r>
      <w:r w:rsidR="00A774A1" w:rsidRPr="00323607">
        <w:rPr>
          <w:rFonts w:ascii="Avenir Book" w:hAnsi="Avenir Book"/>
          <w:sz w:val="22"/>
          <w:szCs w:val="22"/>
        </w:rPr>
        <w:t xml:space="preserve">and </w:t>
      </w:r>
      <w:r w:rsidR="000D41B9" w:rsidRPr="00323607">
        <w:rPr>
          <w:rFonts w:ascii="Avenir Book" w:hAnsi="Avenir Book"/>
          <w:sz w:val="22"/>
          <w:szCs w:val="22"/>
        </w:rPr>
        <w:t>occasioned</w:t>
      </w:r>
      <w:r w:rsidR="00A774A1" w:rsidRPr="00323607">
        <w:rPr>
          <w:rFonts w:ascii="Avenir Book" w:hAnsi="Avenir Book"/>
          <w:sz w:val="22"/>
          <w:szCs w:val="22"/>
        </w:rPr>
        <w:t xml:space="preserve"> a</w:t>
      </w:r>
      <w:r w:rsidR="000D41B9" w:rsidRPr="00323607">
        <w:rPr>
          <w:rFonts w:ascii="Avenir Book" w:hAnsi="Avenir Book"/>
          <w:sz w:val="22"/>
          <w:szCs w:val="22"/>
        </w:rPr>
        <w:t xml:space="preserve"> sea change</w:t>
      </w:r>
      <w:r w:rsidR="00A774A1" w:rsidRPr="00323607">
        <w:rPr>
          <w:rFonts w:ascii="Avenir Book" w:hAnsi="Avenir Book"/>
          <w:sz w:val="22"/>
          <w:szCs w:val="22"/>
        </w:rPr>
        <w:t xml:space="preserve"> in </w:t>
      </w:r>
      <w:r w:rsidR="000D41B9" w:rsidRPr="00323607">
        <w:rPr>
          <w:rFonts w:ascii="Avenir Book" w:hAnsi="Avenir Book"/>
          <w:sz w:val="22"/>
          <w:szCs w:val="22"/>
        </w:rPr>
        <w:t xml:space="preserve">conceptions of </w:t>
      </w:r>
      <w:r w:rsidR="00720FC9" w:rsidRPr="00323607">
        <w:rPr>
          <w:rFonts w:ascii="Avenir Book" w:hAnsi="Avenir Book"/>
          <w:sz w:val="22"/>
          <w:szCs w:val="22"/>
        </w:rPr>
        <w:t>contemporary art</w:t>
      </w:r>
      <w:r w:rsidR="00A774A1" w:rsidRPr="00323607">
        <w:rPr>
          <w:rFonts w:ascii="Avenir Book" w:hAnsi="Avenir Book"/>
          <w:sz w:val="22"/>
          <w:szCs w:val="22"/>
        </w:rPr>
        <w:t xml:space="preserve">. </w:t>
      </w:r>
      <w:r w:rsidR="000D41B9" w:rsidRPr="00323607">
        <w:rPr>
          <w:rFonts w:ascii="Avenir Book" w:hAnsi="Avenir Book"/>
          <w:sz w:val="22"/>
          <w:szCs w:val="22"/>
        </w:rPr>
        <w:t xml:space="preserve">This quiet revolution allowed </w:t>
      </w:r>
      <w:r w:rsidR="00781911" w:rsidRPr="00323607">
        <w:rPr>
          <w:rFonts w:ascii="Avenir Book" w:hAnsi="Avenir Book"/>
          <w:sz w:val="22"/>
          <w:szCs w:val="22"/>
        </w:rPr>
        <w:t>a</w:t>
      </w:r>
      <w:r w:rsidR="00A36B72" w:rsidRPr="00323607">
        <w:rPr>
          <w:rFonts w:ascii="Avenir Book" w:hAnsi="Avenir Book"/>
          <w:sz w:val="22"/>
          <w:szCs w:val="22"/>
        </w:rPr>
        <w:t xml:space="preserve">rtists such as </w:t>
      </w:r>
      <w:r w:rsidR="00007DB2" w:rsidRPr="00323607">
        <w:rPr>
          <w:rFonts w:ascii="Avenir Book" w:hAnsi="Avenir Book"/>
          <w:sz w:val="22"/>
          <w:szCs w:val="22"/>
        </w:rPr>
        <w:t>Judith Scott</w:t>
      </w:r>
      <w:r w:rsidR="00271455" w:rsidRPr="00323607">
        <w:rPr>
          <w:rFonts w:ascii="Avenir Book" w:hAnsi="Avenir Book"/>
          <w:sz w:val="22"/>
          <w:szCs w:val="22"/>
        </w:rPr>
        <w:t>, a hearing-</w:t>
      </w:r>
      <w:r w:rsidR="000D41B9" w:rsidRPr="00323607">
        <w:rPr>
          <w:rFonts w:ascii="Avenir Book" w:hAnsi="Avenir Book"/>
          <w:sz w:val="22"/>
          <w:szCs w:val="22"/>
        </w:rPr>
        <w:t>impaired woman with Down Syndrome wh</w:t>
      </w:r>
      <w:r w:rsidR="00E24327" w:rsidRPr="00323607">
        <w:rPr>
          <w:rFonts w:ascii="Avenir Book" w:hAnsi="Avenir Book"/>
          <w:sz w:val="22"/>
          <w:szCs w:val="22"/>
        </w:rPr>
        <w:t>o spent thirty-</w:t>
      </w:r>
      <w:r w:rsidR="000D41B9" w:rsidRPr="00323607">
        <w:rPr>
          <w:rFonts w:ascii="Avenir Book" w:hAnsi="Avenir Book"/>
          <w:sz w:val="22"/>
          <w:szCs w:val="22"/>
        </w:rPr>
        <w:t>five years in a</w:t>
      </w:r>
      <w:r w:rsidR="00BE017C" w:rsidRPr="00323607">
        <w:rPr>
          <w:rFonts w:ascii="Avenir Book" w:hAnsi="Avenir Book"/>
          <w:sz w:val="22"/>
          <w:szCs w:val="22"/>
        </w:rPr>
        <w:t xml:space="preserve">n institution, </w:t>
      </w:r>
      <w:r w:rsidR="000D41B9" w:rsidRPr="00323607">
        <w:rPr>
          <w:rFonts w:ascii="Avenir Book" w:hAnsi="Avenir Book"/>
          <w:sz w:val="22"/>
          <w:szCs w:val="22"/>
        </w:rPr>
        <w:t>to achieve</w:t>
      </w:r>
      <w:r w:rsidR="00A36B72" w:rsidRPr="00323607">
        <w:rPr>
          <w:rFonts w:ascii="Avenir Book" w:hAnsi="Avenir Book"/>
          <w:sz w:val="22"/>
          <w:szCs w:val="22"/>
        </w:rPr>
        <w:t xml:space="preserve"> inte</w:t>
      </w:r>
      <w:r w:rsidR="000D41B9" w:rsidRPr="00323607">
        <w:rPr>
          <w:rFonts w:ascii="Avenir Book" w:hAnsi="Avenir Book"/>
          <w:sz w:val="22"/>
          <w:szCs w:val="22"/>
        </w:rPr>
        <w:t>rnational recognition, exhibit</w:t>
      </w:r>
      <w:r w:rsidR="00271455" w:rsidRPr="00323607">
        <w:rPr>
          <w:rFonts w:ascii="Avenir Book" w:hAnsi="Avenir Book"/>
          <w:sz w:val="22"/>
          <w:szCs w:val="22"/>
        </w:rPr>
        <w:t xml:space="preserve"> at Mo</w:t>
      </w:r>
      <w:r w:rsidR="00A36B72" w:rsidRPr="00323607">
        <w:rPr>
          <w:rFonts w:ascii="Avenir Book" w:hAnsi="Avenir Book"/>
          <w:sz w:val="22"/>
          <w:szCs w:val="22"/>
        </w:rPr>
        <w:t>MA</w:t>
      </w:r>
      <w:r w:rsidR="00271455" w:rsidRPr="00323607">
        <w:rPr>
          <w:rFonts w:ascii="Avenir Book" w:hAnsi="Avenir Book"/>
          <w:sz w:val="22"/>
          <w:szCs w:val="22"/>
        </w:rPr>
        <w:t>,</w:t>
      </w:r>
      <w:r w:rsidR="00A36B72" w:rsidRPr="00323607">
        <w:rPr>
          <w:rFonts w:ascii="Avenir Book" w:hAnsi="Avenir Book"/>
          <w:sz w:val="22"/>
          <w:szCs w:val="22"/>
        </w:rPr>
        <w:t xml:space="preserve"> and </w:t>
      </w:r>
      <w:r w:rsidR="000D41B9" w:rsidRPr="00323607">
        <w:rPr>
          <w:rFonts w:ascii="Avenir Book" w:hAnsi="Avenir Book"/>
          <w:sz w:val="22"/>
          <w:szCs w:val="22"/>
        </w:rPr>
        <w:t>represent</w:t>
      </w:r>
      <w:r w:rsidR="00A36B72" w:rsidRPr="00323607">
        <w:rPr>
          <w:rFonts w:ascii="Avenir Book" w:hAnsi="Avenir Book"/>
          <w:sz w:val="22"/>
          <w:szCs w:val="22"/>
        </w:rPr>
        <w:t xml:space="preserve"> the U</w:t>
      </w:r>
      <w:r w:rsidR="000D41B9" w:rsidRPr="00323607">
        <w:rPr>
          <w:rFonts w:ascii="Avenir Book" w:hAnsi="Avenir Book"/>
          <w:sz w:val="22"/>
          <w:szCs w:val="22"/>
        </w:rPr>
        <w:t xml:space="preserve">nited </w:t>
      </w:r>
      <w:r w:rsidR="00A36B72" w:rsidRPr="00323607">
        <w:rPr>
          <w:rFonts w:ascii="Avenir Book" w:hAnsi="Avenir Book"/>
          <w:sz w:val="22"/>
          <w:szCs w:val="22"/>
        </w:rPr>
        <w:t>S</w:t>
      </w:r>
      <w:r w:rsidR="000D41B9" w:rsidRPr="00323607">
        <w:rPr>
          <w:rFonts w:ascii="Avenir Book" w:hAnsi="Avenir Book"/>
          <w:sz w:val="22"/>
          <w:szCs w:val="22"/>
        </w:rPr>
        <w:t>tates</w:t>
      </w:r>
      <w:r w:rsidR="00A36B72" w:rsidRPr="00323607">
        <w:rPr>
          <w:rFonts w:ascii="Avenir Book" w:hAnsi="Avenir Book"/>
          <w:sz w:val="22"/>
          <w:szCs w:val="22"/>
        </w:rPr>
        <w:t xml:space="preserve"> in the Venice Biennale after finding </w:t>
      </w:r>
      <w:r w:rsidR="00963336" w:rsidRPr="00323607">
        <w:rPr>
          <w:rFonts w:ascii="Avenir Book" w:hAnsi="Avenir Book"/>
          <w:sz w:val="22"/>
          <w:szCs w:val="22"/>
        </w:rPr>
        <w:t>community, meaningful employment</w:t>
      </w:r>
      <w:r w:rsidR="00E75C4F" w:rsidRPr="00323607">
        <w:rPr>
          <w:rFonts w:ascii="Avenir Book" w:hAnsi="Avenir Book"/>
          <w:sz w:val="22"/>
          <w:szCs w:val="22"/>
        </w:rPr>
        <w:t>,</w:t>
      </w:r>
      <w:r w:rsidR="00963336" w:rsidRPr="00323607">
        <w:rPr>
          <w:rFonts w:ascii="Avenir Book" w:hAnsi="Avenir Book"/>
          <w:sz w:val="22"/>
          <w:szCs w:val="22"/>
        </w:rPr>
        <w:t xml:space="preserve"> and exposure to the fiber arts at Creative Growth. She was not alone. </w:t>
      </w:r>
    </w:p>
    <w:p w14:paraId="0C2B2AEE" w14:textId="77777777" w:rsidR="00963336" w:rsidRPr="00806242" w:rsidRDefault="00963336">
      <w:pPr>
        <w:rPr>
          <w:rFonts w:ascii="Avenir Book" w:hAnsi="Avenir Book"/>
        </w:rPr>
      </w:pPr>
    </w:p>
    <w:p w14:paraId="6CAFDDC3" w14:textId="7C505608" w:rsidR="00963336" w:rsidRPr="00323607" w:rsidRDefault="00781911" w:rsidP="00963336">
      <w:pPr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</w:pPr>
      <w:r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“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I started to become intrigued by the question of why was there so much wonderful work coming out of these …</w:t>
      </w:r>
      <w:r w:rsidR="00E75C4F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 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art centers and was there something they had in c</w:t>
      </w:r>
      <w:r w:rsidR="00E24327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ommon, some kind of methodology</w:t>
      </w:r>
      <w:r w:rsidR="00E75C4F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 </w:t>
      </w:r>
      <w:r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…</w:t>
      </w:r>
      <w:r w:rsidR="00E75C4F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 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which had to do with giving adult artists with developmental disabilities an opportunity to work in communal studios at hours which reflected the common work hours, </w:t>
      </w:r>
      <w:r w:rsidR="00492641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…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 that these centers be connected to the art world, that there be a gallery connected to the studio, that there be not teachers but facilitators who would assist the artists in making their work, and that there would be a sales element. It’s interesting that the first of these centers was created at</w:t>
      </w:r>
      <w:r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 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exactly the same moment of Roger Cardinal’s famous Outsider Art definition of</w:t>
      </w:r>
      <w:r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 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outsider artists being cut off from the world</w:t>
      </w:r>
      <w:r w:rsidR="00E24327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. T</w:t>
      </w:r>
      <w:r w:rsidR="00DB65D8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hese 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centers were ra</w:t>
      </w:r>
      <w:r w:rsidR="00DB65D8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 xml:space="preserve">dically </w:t>
      </w:r>
      <w:r w:rsidR="00E24327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connected to the world</w:t>
      </w:r>
      <w:r w:rsidR="00963336" w:rsidRPr="00323607">
        <w:rPr>
          <w:rFonts w:ascii="Avenir Book" w:eastAsia="Times New Roman" w:hAnsi="Avenir Book" w:cs="Times New Roman"/>
          <w:i/>
          <w:iCs/>
          <w:color w:val="777777"/>
          <w:sz w:val="20"/>
          <w:szCs w:val="20"/>
          <w:shd w:val="clear" w:color="auto" w:fill="FCFCFC"/>
        </w:rPr>
        <w:t>.”</w:t>
      </w:r>
    </w:p>
    <w:p w14:paraId="7117AAED" w14:textId="77777777" w:rsidR="00DB65D8" w:rsidRPr="00323607" w:rsidRDefault="00DB65D8" w:rsidP="00DB65D8">
      <w:pPr>
        <w:ind w:left="4320"/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</w:pPr>
      <w:r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>—</w:t>
      </w:r>
      <w:r w:rsidR="00963336"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 xml:space="preserve"> Lawrence </w:t>
      </w:r>
      <w:proofErr w:type="spellStart"/>
      <w:r w:rsidR="00963336"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>Rinder</w:t>
      </w:r>
      <w:proofErr w:type="spellEnd"/>
      <w:r w:rsidR="00963336"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 xml:space="preserve">, Director of the Berkeley Art </w:t>
      </w:r>
      <w:r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 xml:space="preserve">   </w:t>
      </w:r>
    </w:p>
    <w:p w14:paraId="31DB6678" w14:textId="0BC143D8" w:rsidR="00963336" w:rsidRPr="00323607" w:rsidRDefault="00DB65D8" w:rsidP="00DB65D8">
      <w:pPr>
        <w:ind w:left="4320"/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</w:pPr>
      <w:r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 xml:space="preserve">     </w:t>
      </w:r>
      <w:r w:rsidR="00963336"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>Museum and Pacific Film Archive</w:t>
      </w:r>
      <w:r w:rsidR="00492641" w:rsidRPr="00323607"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  <w:t xml:space="preserve">  </w:t>
      </w:r>
    </w:p>
    <w:p w14:paraId="0D345838" w14:textId="77777777" w:rsidR="0011671A" w:rsidRPr="00323607" w:rsidRDefault="0011671A" w:rsidP="00963336">
      <w:pPr>
        <w:rPr>
          <w:rFonts w:ascii="Avenir Book" w:eastAsia="Times New Roman" w:hAnsi="Avenir Book" w:cs="Times New Roman"/>
          <w:color w:val="777777"/>
          <w:sz w:val="20"/>
          <w:szCs w:val="20"/>
          <w:shd w:val="clear" w:color="auto" w:fill="FCFCFC"/>
        </w:rPr>
      </w:pPr>
    </w:p>
    <w:p w14:paraId="2C290794" w14:textId="1E7FBAF4" w:rsidR="0011671A" w:rsidRPr="00323607" w:rsidRDefault="00270D22" w:rsidP="00963336">
      <w:pPr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>Importantly, these programs prov</w:t>
      </w:r>
      <w:r w:rsidR="00492641"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>ide</w:t>
      </w:r>
      <w:r w:rsidR="00E24327"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 not only community, studio space, encouragement</w:t>
      </w:r>
      <w:r w:rsidR="00DB65D8"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>,</w:t>
      </w:r>
      <w:r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 and exposure to new materials, but </w:t>
      </w:r>
      <w:r w:rsidR="00DB65D8"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also </w:t>
      </w:r>
      <w:r w:rsidRPr="00323607">
        <w:rPr>
          <w:rFonts w:ascii="Avenir Book" w:eastAsia="Times New Roman" w:hAnsi="Avenir Book" w:cs="Times New Roman"/>
          <w:color w:val="000000" w:themeColor="text1"/>
          <w:sz w:val="22"/>
          <w:szCs w:val="22"/>
          <w:shd w:val="clear" w:color="auto" w:fill="FCFCFC"/>
        </w:rPr>
        <w:t xml:space="preserve">a source of income for marginalized and stigmatized individuals who often struggled to find meaningful employment. </w:t>
      </w:r>
    </w:p>
    <w:p w14:paraId="48F6E156" w14:textId="77777777" w:rsidR="00963336" w:rsidRPr="00323607" w:rsidRDefault="00963336" w:rsidP="00963336">
      <w:pPr>
        <w:rPr>
          <w:rFonts w:ascii="Avenir Book" w:eastAsia="Times New Roman" w:hAnsi="Avenir Book" w:cs="Times New Roman"/>
          <w:sz w:val="22"/>
          <w:szCs w:val="22"/>
        </w:rPr>
      </w:pPr>
    </w:p>
    <w:p w14:paraId="422F6E9E" w14:textId="543F0550" w:rsidR="00963336" w:rsidRPr="00323607" w:rsidRDefault="00963336" w:rsidP="00963336">
      <w:pPr>
        <w:rPr>
          <w:rFonts w:ascii="Avenir Book" w:hAnsi="Avenir Book"/>
          <w:sz w:val="22"/>
          <w:szCs w:val="22"/>
        </w:rPr>
      </w:pPr>
      <w:r w:rsidRPr="00323607">
        <w:rPr>
          <w:rFonts w:ascii="Avenir Book" w:hAnsi="Avenir Book"/>
          <w:sz w:val="22"/>
          <w:szCs w:val="22"/>
        </w:rPr>
        <w:t>The show feat</w:t>
      </w:r>
      <w:r w:rsidR="00866E7B" w:rsidRPr="00323607">
        <w:rPr>
          <w:rFonts w:ascii="Avenir Book" w:hAnsi="Avenir Book"/>
          <w:sz w:val="22"/>
          <w:szCs w:val="22"/>
        </w:rPr>
        <w:t>ure</w:t>
      </w:r>
      <w:r w:rsidR="00DB65D8" w:rsidRPr="00323607">
        <w:rPr>
          <w:rFonts w:ascii="Avenir Book" w:hAnsi="Avenir Book"/>
          <w:sz w:val="22"/>
          <w:szCs w:val="22"/>
        </w:rPr>
        <w:t>s</w:t>
      </w:r>
      <w:r w:rsidR="00866E7B" w:rsidRPr="00323607">
        <w:rPr>
          <w:rFonts w:ascii="Avenir Book" w:hAnsi="Avenir Book"/>
          <w:sz w:val="22"/>
          <w:szCs w:val="22"/>
        </w:rPr>
        <w:t xml:space="preserve"> a continuous projection of </w:t>
      </w:r>
      <w:r w:rsidRPr="00323607">
        <w:rPr>
          <w:rFonts w:ascii="Avenir Book" w:hAnsi="Avenir Book"/>
          <w:sz w:val="22"/>
          <w:szCs w:val="22"/>
        </w:rPr>
        <w:t>four short films produced and direct</w:t>
      </w:r>
      <w:r w:rsidR="00062EB2" w:rsidRPr="00323607">
        <w:rPr>
          <w:rFonts w:ascii="Avenir Book" w:hAnsi="Avenir Book"/>
          <w:sz w:val="22"/>
          <w:szCs w:val="22"/>
        </w:rPr>
        <w:t xml:space="preserve">ed by </w:t>
      </w:r>
      <w:r w:rsidR="004E7E03" w:rsidRPr="00323607">
        <w:rPr>
          <w:rFonts w:ascii="Avenir Book" w:hAnsi="Avenir Book"/>
          <w:sz w:val="22"/>
          <w:szCs w:val="22"/>
        </w:rPr>
        <w:t xml:space="preserve">members of the Oakland-based studio </w:t>
      </w:r>
      <w:r w:rsidR="00062EB2" w:rsidRPr="00323607">
        <w:rPr>
          <w:rFonts w:ascii="Avenir Book" w:hAnsi="Avenir Book"/>
          <w:sz w:val="22"/>
          <w:szCs w:val="22"/>
        </w:rPr>
        <w:t>Creative Growth:</w:t>
      </w:r>
      <w:r w:rsidR="00806242" w:rsidRPr="00323607">
        <w:rPr>
          <w:rFonts w:ascii="Avenir Book" w:hAnsi="Avenir Book"/>
          <w:sz w:val="22"/>
          <w:szCs w:val="22"/>
        </w:rPr>
        <w:t xml:space="preserve"> </w:t>
      </w:r>
      <w:r w:rsidRPr="00323607">
        <w:rPr>
          <w:rFonts w:ascii="Avenir Book" w:hAnsi="Avenir Book"/>
          <w:sz w:val="22"/>
          <w:szCs w:val="22"/>
        </w:rPr>
        <w:t xml:space="preserve">Susan </w:t>
      </w:r>
      <w:proofErr w:type="spellStart"/>
      <w:r w:rsidRPr="00323607">
        <w:rPr>
          <w:rFonts w:ascii="Avenir Book" w:hAnsi="Avenir Book"/>
          <w:sz w:val="22"/>
          <w:szCs w:val="22"/>
        </w:rPr>
        <w:t>Janow</w:t>
      </w:r>
      <w:r w:rsidR="00062EB2" w:rsidRPr="00323607">
        <w:rPr>
          <w:rFonts w:ascii="Avenir Book" w:hAnsi="Avenir Book"/>
          <w:sz w:val="22"/>
          <w:szCs w:val="22"/>
        </w:rPr>
        <w:t>’s</w:t>
      </w:r>
      <w:proofErr w:type="spellEnd"/>
      <w:r w:rsidR="00062EB2" w:rsidRPr="00323607">
        <w:rPr>
          <w:rFonts w:ascii="Avenir Book" w:hAnsi="Avenir Book"/>
          <w:sz w:val="22"/>
          <w:szCs w:val="22"/>
        </w:rPr>
        <w:t xml:space="preserve"> astonishing existential opus</w:t>
      </w:r>
      <w:r w:rsidRPr="00323607">
        <w:rPr>
          <w:rFonts w:ascii="Avenir Book" w:hAnsi="Avenir Book"/>
          <w:sz w:val="22"/>
          <w:szCs w:val="22"/>
        </w:rPr>
        <w:t xml:space="preserve"> </w:t>
      </w:r>
      <w:r w:rsidRPr="00323607">
        <w:rPr>
          <w:rFonts w:ascii="Avenir Book" w:hAnsi="Avenir Book"/>
          <w:i/>
          <w:sz w:val="22"/>
          <w:szCs w:val="22"/>
        </w:rPr>
        <w:t>Questions</w:t>
      </w:r>
      <w:r w:rsidR="00062EB2" w:rsidRPr="00323607">
        <w:rPr>
          <w:rFonts w:ascii="Avenir Book" w:hAnsi="Avenir Book"/>
          <w:sz w:val="22"/>
          <w:szCs w:val="22"/>
        </w:rPr>
        <w:t>,</w:t>
      </w:r>
      <w:r w:rsidRPr="00323607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323607">
        <w:rPr>
          <w:rFonts w:ascii="Avenir Book" w:hAnsi="Avenir Book"/>
          <w:sz w:val="22"/>
          <w:szCs w:val="22"/>
        </w:rPr>
        <w:t>Rosena</w:t>
      </w:r>
      <w:proofErr w:type="spellEnd"/>
      <w:r w:rsidRPr="00323607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323607">
        <w:rPr>
          <w:rFonts w:ascii="Avenir Book" w:hAnsi="Avenir Book"/>
          <w:sz w:val="22"/>
          <w:szCs w:val="22"/>
        </w:rPr>
        <w:t>Finister’s</w:t>
      </w:r>
      <w:proofErr w:type="spellEnd"/>
      <w:r w:rsidRPr="00323607">
        <w:rPr>
          <w:rFonts w:ascii="Avenir Book" w:hAnsi="Avenir Book"/>
          <w:sz w:val="22"/>
          <w:szCs w:val="22"/>
        </w:rPr>
        <w:t xml:space="preserve"> </w:t>
      </w:r>
      <w:r w:rsidR="00BE017C" w:rsidRPr="00323607">
        <w:rPr>
          <w:rFonts w:ascii="Avenir Book" w:hAnsi="Avenir Book"/>
          <w:sz w:val="22"/>
          <w:szCs w:val="22"/>
        </w:rPr>
        <w:t xml:space="preserve">exuberant </w:t>
      </w:r>
      <w:r w:rsidRPr="00323607">
        <w:rPr>
          <w:rFonts w:ascii="Avenir Book" w:hAnsi="Avenir Book"/>
          <w:i/>
          <w:sz w:val="22"/>
          <w:szCs w:val="22"/>
        </w:rPr>
        <w:t>Fi</w:t>
      </w:r>
      <w:r w:rsidR="00E66C2C" w:rsidRPr="00323607">
        <w:rPr>
          <w:rFonts w:ascii="Avenir Book" w:hAnsi="Avenir Book"/>
          <w:i/>
          <w:sz w:val="22"/>
          <w:szCs w:val="22"/>
        </w:rPr>
        <w:t xml:space="preserve">nger </w:t>
      </w:r>
      <w:proofErr w:type="spellStart"/>
      <w:r w:rsidR="00E66C2C" w:rsidRPr="00323607">
        <w:rPr>
          <w:rFonts w:ascii="Avenir Book" w:hAnsi="Avenir Book"/>
          <w:i/>
          <w:sz w:val="22"/>
          <w:szCs w:val="22"/>
        </w:rPr>
        <w:t>Po</w:t>
      </w:r>
      <w:r w:rsidRPr="00323607">
        <w:rPr>
          <w:rFonts w:ascii="Avenir Book" w:hAnsi="Avenir Book"/>
          <w:i/>
          <w:sz w:val="22"/>
          <w:szCs w:val="22"/>
        </w:rPr>
        <w:t>ppin</w:t>
      </w:r>
      <w:proofErr w:type="spellEnd"/>
      <w:r w:rsidR="00BE017C" w:rsidRPr="00323607">
        <w:rPr>
          <w:rFonts w:ascii="Avenir Book" w:hAnsi="Avenir Book"/>
          <w:i/>
          <w:sz w:val="22"/>
          <w:szCs w:val="22"/>
        </w:rPr>
        <w:t>’</w:t>
      </w:r>
      <w:r w:rsidRPr="00323607">
        <w:rPr>
          <w:rFonts w:ascii="Avenir Book" w:hAnsi="Avenir Book"/>
          <w:i/>
          <w:sz w:val="22"/>
          <w:szCs w:val="22"/>
        </w:rPr>
        <w:t xml:space="preserve"> Time</w:t>
      </w:r>
      <w:r w:rsidR="0005722D" w:rsidRPr="00323607">
        <w:rPr>
          <w:rFonts w:ascii="Avenir Book" w:hAnsi="Avenir Book"/>
          <w:sz w:val="22"/>
          <w:szCs w:val="22"/>
        </w:rPr>
        <w:t xml:space="preserve">, Gregory </w:t>
      </w:r>
      <w:proofErr w:type="spellStart"/>
      <w:r w:rsidR="0005722D" w:rsidRPr="00323607">
        <w:rPr>
          <w:rFonts w:ascii="Avenir Book" w:hAnsi="Avenir Book"/>
          <w:sz w:val="22"/>
          <w:szCs w:val="22"/>
        </w:rPr>
        <w:t>Stope</w:t>
      </w:r>
      <w:r w:rsidRPr="00323607">
        <w:rPr>
          <w:rFonts w:ascii="Avenir Book" w:hAnsi="Avenir Book"/>
          <w:sz w:val="22"/>
          <w:szCs w:val="22"/>
        </w:rPr>
        <w:t>r’s</w:t>
      </w:r>
      <w:proofErr w:type="spellEnd"/>
      <w:r w:rsidRPr="00323607">
        <w:rPr>
          <w:rFonts w:ascii="Avenir Book" w:hAnsi="Avenir Book"/>
          <w:sz w:val="22"/>
          <w:szCs w:val="22"/>
        </w:rPr>
        <w:t xml:space="preserve"> </w:t>
      </w:r>
      <w:r w:rsidRPr="00323607">
        <w:rPr>
          <w:rFonts w:ascii="Avenir Book" w:hAnsi="Avenir Book"/>
          <w:i/>
          <w:sz w:val="22"/>
          <w:szCs w:val="22"/>
        </w:rPr>
        <w:t xml:space="preserve">History in </w:t>
      </w:r>
      <w:r w:rsidRPr="00323607">
        <w:rPr>
          <w:rFonts w:ascii="Avenir Book" w:hAnsi="Avenir Book"/>
          <w:i/>
          <w:sz w:val="22"/>
          <w:szCs w:val="22"/>
        </w:rPr>
        <w:lastRenderedPageBreak/>
        <w:t>a Minute</w:t>
      </w:r>
      <w:r w:rsidRPr="00323607">
        <w:rPr>
          <w:rFonts w:ascii="Avenir Book" w:hAnsi="Avenir Book"/>
          <w:sz w:val="22"/>
          <w:szCs w:val="22"/>
        </w:rPr>
        <w:t xml:space="preserve"> (</w:t>
      </w:r>
      <w:r w:rsidR="00032D10" w:rsidRPr="00323607">
        <w:rPr>
          <w:rFonts w:ascii="Avenir Book" w:hAnsi="Avenir Book"/>
          <w:sz w:val="22"/>
          <w:szCs w:val="22"/>
        </w:rPr>
        <w:t>in which</w:t>
      </w:r>
      <w:r w:rsidR="0005722D" w:rsidRPr="00323607">
        <w:rPr>
          <w:rFonts w:ascii="Avenir Book" w:hAnsi="Avenir Book"/>
          <w:sz w:val="22"/>
          <w:szCs w:val="22"/>
        </w:rPr>
        <w:t xml:space="preserve"> </w:t>
      </w:r>
      <w:proofErr w:type="spellStart"/>
      <w:r w:rsidR="0005722D" w:rsidRPr="00323607">
        <w:rPr>
          <w:rFonts w:ascii="Avenir Book" w:hAnsi="Avenir Book"/>
          <w:sz w:val="22"/>
          <w:szCs w:val="22"/>
        </w:rPr>
        <w:t>Stope</w:t>
      </w:r>
      <w:r w:rsidR="00B33575" w:rsidRPr="00323607">
        <w:rPr>
          <w:rFonts w:ascii="Avenir Book" w:hAnsi="Avenir Book"/>
          <w:sz w:val="22"/>
          <w:szCs w:val="22"/>
        </w:rPr>
        <w:t>r</w:t>
      </w:r>
      <w:proofErr w:type="spellEnd"/>
      <w:r w:rsidR="00E84D45" w:rsidRPr="00323607">
        <w:rPr>
          <w:rFonts w:ascii="Avenir Book" w:hAnsi="Avenir Book"/>
          <w:sz w:val="22"/>
          <w:szCs w:val="22"/>
        </w:rPr>
        <w:t xml:space="preserve"> </w:t>
      </w:r>
      <w:r w:rsidR="00E66C2C" w:rsidRPr="00323607">
        <w:rPr>
          <w:rFonts w:ascii="Avenir Book" w:hAnsi="Avenir Book"/>
          <w:sz w:val="22"/>
          <w:szCs w:val="22"/>
        </w:rPr>
        <w:t>por</w:t>
      </w:r>
      <w:r w:rsidR="00E84D45" w:rsidRPr="00323607">
        <w:rPr>
          <w:rFonts w:ascii="Avenir Book" w:hAnsi="Avenir Book"/>
          <w:sz w:val="22"/>
          <w:szCs w:val="22"/>
        </w:rPr>
        <w:t xml:space="preserve">trays Abraham Lincoln from </w:t>
      </w:r>
      <w:r w:rsidR="00781911" w:rsidRPr="00323607">
        <w:rPr>
          <w:rFonts w:ascii="Avenir Book" w:hAnsi="Avenir Book"/>
          <w:sz w:val="22"/>
          <w:szCs w:val="22"/>
        </w:rPr>
        <w:t xml:space="preserve">the </w:t>
      </w:r>
      <w:r w:rsidR="00E84D45" w:rsidRPr="00323607">
        <w:rPr>
          <w:rFonts w:ascii="Avenir Book" w:hAnsi="Avenir Book"/>
          <w:sz w:val="22"/>
          <w:szCs w:val="22"/>
        </w:rPr>
        <w:t xml:space="preserve">cradle to </w:t>
      </w:r>
      <w:r w:rsidR="00781911" w:rsidRPr="00323607">
        <w:rPr>
          <w:rFonts w:ascii="Avenir Book" w:hAnsi="Avenir Book"/>
          <w:sz w:val="22"/>
          <w:szCs w:val="22"/>
        </w:rPr>
        <w:t xml:space="preserve">the </w:t>
      </w:r>
      <w:r w:rsidR="00E84D45" w:rsidRPr="00323607">
        <w:rPr>
          <w:rFonts w:ascii="Avenir Book" w:hAnsi="Avenir Book"/>
          <w:sz w:val="22"/>
          <w:szCs w:val="22"/>
        </w:rPr>
        <w:t>grave</w:t>
      </w:r>
      <w:r w:rsidRPr="00323607">
        <w:rPr>
          <w:rFonts w:ascii="Avenir Book" w:hAnsi="Avenir Book"/>
          <w:sz w:val="22"/>
          <w:szCs w:val="22"/>
        </w:rPr>
        <w:t>)</w:t>
      </w:r>
      <w:r w:rsidR="00062EB2" w:rsidRPr="00323607">
        <w:rPr>
          <w:rFonts w:ascii="Avenir Book" w:hAnsi="Avenir Book"/>
          <w:sz w:val="22"/>
          <w:szCs w:val="22"/>
        </w:rPr>
        <w:t>,</w:t>
      </w:r>
      <w:r w:rsidRPr="00323607">
        <w:rPr>
          <w:rFonts w:ascii="Avenir Book" w:hAnsi="Avenir Book"/>
          <w:sz w:val="22"/>
          <w:szCs w:val="22"/>
        </w:rPr>
        <w:t xml:space="preserve"> and </w:t>
      </w:r>
      <w:proofErr w:type="spellStart"/>
      <w:r w:rsidRPr="00323607">
        <w:rPr>
          <w:rFonts w:ascii="Avenir Book" w:hAnsi="Avenir Book"/>
          <w:sz w:val="22"/>
          <w:szCs w:val="22"/>
        </w:rPr>
        <w:t>Paulino</w:t>
      </w:r>
      <w:proofErr w:type="spellEnd"/>
      <w:r w:rsidRPr="00323607">
        <w:rPr>
          <w:rFonts w:ascii="Avenir Book" w:hAnsi="Avenir Book"/>
          <w:sz w:val="22"/>
          <w:szCs w:val="22"/>
        </w:rPr>
        <w:t xml:space="preserve"> Martin’s </w:t>
      </w:r>
      <w:r w:rsidR="00E66C2C" w:rsidRPr="00323607">
        <w:rPr>
          <w:rFonts w:ascii="Avenir Book" w:hAnsi="Avenir Book"/>
          <w:sz w:val="22"/>
          <w:szCs w:val="22"/>
        </w:rPr>
        <w:t xml:space="preserve">colorful, contemplative </w:t>
      </w:r>
      <w:r w:rsidRPr="00323607">
        <w:rPr>
          <w:rFonts w:ascii="Avenir Book" w:hAnsi="Avenir Book"/>
          <w:i/>
          <w:sz w:val="22"/>
          <w:szCs w:val="22"/>
        </w:rPr>
        <w:t>City.</w:t>
      </w:r>
      <w:r w:rsidR="00B33575" w:rsidRPr="00323607">
        <w:rPr>
          <w:rFonts w:ascii="Avenir Book" w:hAnsi="Avenir Book"/>
          <w:sz w:val="22"/>
          <w:szCs w:val="22"/>
        </w:rPr>
        <w:t xml:space="preserve"> Creative Growth al</w:t>
      </w:r>
      <w:r w:rsidR="00062EB2" w:rsidRPr="00323607">
        <w:rPr>
          <w:rFonts w:ascii="Avenir Book" w:hAnsi="Avenir Book"/>
          <w:sz w:val="22"/>
          <w:szCs w:val="22"/>
        </w:rPr>
        <w:t>so contributes a collection of</w:t>
      </w:r>
      <w:r w:rsidR="0052777E" w:rsidRPr="00323607">
        <w:rPr>
          <w:rFonts w:ascii="Avenir Book" w:hAnsi="Avenir Book"/>
          <w:sz w:val="22"/>
          <w:szCs w:val="22"/>
        </w:rPr>
        <w:t xml:space="preserve"> b</w:t>
      </w:r>
      <w:r w:rsidR="00E84D45" w:rsidRPr="00323607">
        <w:rPr>
          <w:rFonts w:ascii="Avenir Book" w:hAnsi="Avenir Book"/>
          <w:sz w:val="22"/>
          <w:szCs w:val="22"/>
        </w:rPr>
        <w:t>all</w:t>
      </w:r>
      <w:r w:rsidR="000D41B9" w:rsidRPr="00323607">
        <w:rPr>
          <w:rFonts w:ascii="Avenir Book" w:hAnsi="Avenir Book"/>
          <w:sz w:val="22"/>
          <w:szCs w:val="22"/>
        </w:rPr>
        <w:t xml:space="preserve"> </w:t>
      </w:r>
      <w:r w:rsidR="00686270" w:rsidRPr="00323607">
        <w:rPr>
          <w:rFonts w:ascii="Avenir Book" w:hAnsi="Avenir Book"/>
          <w:sz w:val="22"/>
          <w:szCs w:val="22"/>
        </w:rPr>
        <w:t>gowns,</w:t>
      </w:r>
      <w:r w:rsidR="00B33575" w:rsidRPr="00323607">
        <w:rPr>
          <w:rFonts w:ascii="Avenir Book" w:hAnsi="Avenir Book"/>
          <w:sz w:val="22"/>
          <w:szCs w:val="22"/>
        </w:rPr>
        <w:t xml:space="preserve"> mermaid skirts</w:t>
      </w:r>
      <w:r w:rsidR="00686270" w:rsidRPr="00323607">
        <w:rPr>
          <w:rFonts w:ascii="Avenir Book" w:hAnsi="Avenir Book"/>
          <w:sz w:val="22"/>
          <w:szCs w:val="22"/>
        </w:rPr>
        <w:t>, knit apparel, and jeans</w:t>
      </w:r>
      <w:r w:rsidR="00E84D45" w:rsidRPr="00323607">
        <w:rPr>
          <w:rFonts w:ascii="Avenir Book" w:hAnsi="Avenir Book"/>
          <w:sz w:val="22"/>
          <w:szCs w:val="22"/>
        </w:rPr>
        <w:t xml:space="preserve"> from </w:t>
      </w:r>
      <w:r w:rsidR="00781911" w:rsidRPr="00323607">
        <w:rPr>
          <w:rFonts w:ascii="Avenir Book" w:hAnsi="Avenir Book"/>
          <w:sz w:val="22"/>
          <w:szCs w:val="22"/>
        </w:rPr>
        <w:t xml:space="preserve">its </w:t>
      </w:r>
      <w:r w:rsidR="00E84D45" w:rsidRPr="00323607">
        <w:rPr>
          <w:rFonts w:ascii="Avenir Book" w:hAnsi="Avenir Book"/>
          <w:sz w:val="22"/>
          <w:szCs w:val="22"/>
        </w:rPr>
        <w:t>raucous</w:t>
      </w:r>
      <w:r w:rsidR="00781911" w:rsidRPr="00323607">
        <w:rPr>
          <w:rFonts w:ascii="Avenir Book" w:hAnsi="Avenir Book"/>
          <w:sz w:val="22"/>
          <w:szCs w:val="22"/>
        </w:rPr>
        <w:t xml:space="preserve"> annual</w:t>
      </w:r>
      <w:r w:rsidR="00E84D45" w:rsidRPr="00323607">
        <w:rPr>
          <w:rFonts w:ascii="Avenir Book" w:hAnsi="Avenir Book"/>
          <w:sz w:val="22"/>
          <w:szCs w:val="22"/>
        </w:rPr>
        <w:t xml:space="preserve"> fashion event, </w:t>
      </w:r>
      <w:r w:rsidR="00E84D45" w:rsidRPr="00323607">
        <w:rPr>
          <w:rFonts w:ascii="Avenir Book" w:hAnsi="Avenir Book"/>
          <w:i/>
          <w:sz w:val="22"/>
          <w:szCs w:val="22"/>
        </w:rPr>
        <w:t>Beyond Trend</w:t>
      </w:r>
      <w:r w:rsidR="00E84D45" w:rsidRPr="00323607">
        <w:rPr>
          <w:rFonts w:ascii="Avenir Book" w:hAnsi="Avenir Book"/>
          <w:sz w:val="22"/>
          <w:szCs w:val="22"/>
        </w:rPr>
        <w:t xml:space="preserve">, </w:t>
      </w:r>
      <w:r w:rsidR="004E7E03" w:rsidRPr="00323607">
        <w:rPr>
          <w:rFonts w:ascii="Avenir Book" w:hAnsi="Avenir Book"/>
          <w:sz w:val="22"/>
          <w:szCs w:val="22"/>
        </w:rPr>
        <w:t>as well as</w:t>
      </w:r>
      <w:r w:rsidR="00E84D45" w:rsidRPr="00323607">
        <w:rPr>
          <w:rFonts w:ascii="Avenir Book" w:hAnsi="Avenir Book"/>
          <w:sz w:val="22"/>
          <w:szCs w:val="22"/>
        </w:rPr>
        <w:t xml:space="preserve"> an array of John Martin’s </w:t>
      </w:r>
      <w:r w:rsidR="00062EB2" w:rsidRPr="00323607">
        <w:rPr>
          <w:rFonts w:ascii="Avenir Book" w:hAnsi="Avenir Book"/>
          <w:sz w:val="22"/>
          <w:szCs w:val="22"/>
        </w:rPr>
        <w:t>over</w:t>
      </w:r>
      <w:r w:rsidR="00B33575" w:rsidRPr="00323607">
        <w:rPr>
          <w:rFonts w:ascii="Avenir Book" w:hAnsi="Avenir Book"/>
          <w:sz w:val="22"/>
          <w:szCs w:val="22"/>
        </w:rPr>
        <w:t>size</w:t>
      </w:r>
      <w:r w:rsidR="00062EB2" w:rsidRPr="00323607">
        <w:rPr>
          <w:rFonts w:ascii="Avenir Book" w:hAnsi="Avenir Book"/>
          <w:sz w:val="22"/>
          <w:szCs w:val="22"/>
        </w:rPr>
        <w:t>d</w:t>
      </w:r>
      <w:r w:rsidR="00E84D45" w:rsidRPr="00323607">
        <w:rPr>
          <w:rFonts w:ascii="Avenir Book" w:hAnsi="Avenir Book"/>
          <w:sz w:val="22"/>
          <w:szCs w:val="22"/>
        </w:rPr>
        <w:t xml:space="preserve"> imaginary wooden tools</w:t>
      </w:r>
      <w:r w:rsidR="00B33575" w:rsidRPr="00323607">
        <w:rPr>
          <w:rFonts w:ascii="Avenir Book" w:hAnsi="Avenir Book"/>
          <w:sz w:val="22"/>
          <w:szCs w:val="22"/>
        </w:rPr>
        <w:t>.</w:t>
      </w:r>
    </w:p>
    <w:p w14:paraId="2ACAC905" w14:textId="77777777" w:rsidR="00B33575" w:rsidRPr="00323607" w:rsidRDefault="00B33575" w:rsidP="00963336">
      <w:pPr>
        <w:rPr>
          <w:rFonts w:ascii="Avenir Book" w:hAnsi="Avenir Book"/>
          <w:sz w:val="22"/>
          <w:szCs w:val="22"/>
        </w:rPr>
      </w:pPr>
    </w:p>
    <w:p w14:paraId="408EA001" w14:textId="0F3CD0EA" w:rsidR="00B33575" w:rsidRPr="00323607" w:rsidRDefault="00686270" w:rsidP="00963336">
      <w:pPr>
        <w:rPr>
          <w:rFonts w:ascii="Avenir Book" w:hAnsi="Avenir Book"/>
          <w:sz w:val="22"/>
          <w:szCs w:val="22"/>
        </w:rPr>
      </w:pPr>
      <w:r w:rsidRPr="00323607">
        <w:rPr>
          <w:rFonts w:ascii="Avenir Book" w:hAnsi="Avenir Book"/>
          <w:sz w:val="22"/>
          <w:szCs w:val="22"/>
        </w:rPr>
        <w:t xml:space="preserve">Among the contributions from </w:t>
      </w:r>
      <w:r w:rsidR="004E7E03" w:rsidRPr="00323607">
        <w:rPr>
          <w:rFonts w:ascii="Avenir Book" w:hAnsi="Avenir Book"/>
          <w:sz w:val="22"/>
          <w:szCs w:val="22"/>
        </w:rPr>
        <w:t xml:space="preserve">the Brooklyn-based </w:t>
      </w:r>
      <w:r w:rsidR="00B33575" w:rsidRPr="00323607">
        <w:rPr>
          <w:rFonts w:ascii="Avenir Book" w:hAnsi="Avenir Book"/>
          <w:sz w:val="22"/>
          <w:szCs w:val="22"/>
        </w:rPr>
        <w:t>L</w:t>
      </w:r>
      <w:r w:rsidR="00806242" w:rsidRPr="00323607">
        <w:rPr>
          <w:rFonts w:ascii="Avenir Book" w:hAnsi="Avenir Book"/>
          <w:sz w:val="22"/>
          <w:szCs w:val="22"/>
        </w:rPr>
        <w:t>AND</w:t>
      </w:r>
      <w:r w:rsidR="00B33575" w:rsidRPr="00323607">
        <w:rPr>
          <w:rFonts w:ascii="Avenir Book" w:hAnsi="Avenir Book"/>
          <w:sz w:val="22"/>
          <w:szCs w:val="22"/>
        </w:rPr>
        <w:t xml:space="preserve"> Gallery </w:t>
      </w:r>
      <w:r w:rsidRPr="00323607">
        <w:rPr>
          <w:rFonts w:ascii="Avenir Book" w:hAnsi="Avenir Book"/>
          <w:sz w:val="22"/>
          <w:szCs w:val="22"/>
        </w:rPr>
        <w:t>are</w:t>
      </w:r>
      <w:r w:rsidR="00781911" w:rsidRPr="00323607">
        <w:rPr>
          <w:rFonts w:ascii="Avenir Book" w:hAnsi="Avenir Book"/>
          <w:sz w:val="22"/>
          <w:szCs w:val="22"/>
        </w:rPr>
        <w:t xml:space="preserve"> </w:t>
      </w:r>
      <w:r w:rsidR="006011BF" w:rsidRPr="00323607">
        <w:rPr>
          <w:rFonts w:ascii="Avenir Book" w:hAnsi="Avenir Book"/>
          <w:sz w:val="22"/>
          <w:szCs w:val="22"/>
        </w:rPr>
        <w:t xml:space="preserve">Dean </w:t>
      </w:r>
      <w:proofErr w:type="spellStart"/>
      <w:r w:rsidR="006011BF" w:rsidRPr="00323607">
        <w:rPr>
          <w:rFonts w:ascii="Avenir Book" w:hAnsi="Avenir Book"/>
          <w:sz w:val="22"/>
          <w:szCs w:val="22"/>
        </w:rPr>
        <w:t>Mill</w:t>
      </w:r>
      <w:r w:rsidR="0037387D">
        <w:rPr>
          <w:rFonts w:ascii="Avenir Book" w:hAnsi="Avenir Book"/>
          <w:sz w:val="22"/>
          <w:szCs w:val="22"/>
        </w:rPr>
        <w:t>i</w:t>
      </w:r>
      <w:r w:rsidR="006011BF" w:rsidRPr="00323607">
        <w:rPr>
          <w:rFonts w:ascii="Avenir Book" w:hAnsi="Avenir Book"/>
          <w:sz w:val="22"/>
          <w:szCs w:val="22"/>
        </w:rPr>
        <w:t>en’s</w:t>
      </w:r>
      <w:proofErr w:type="spellEnd"/>
      <w:r w:rsidR="006011BF" w:rsidRPr="00323607">
        <w:rPr>
          <w:rFonts w:ascii="Avenir Book" w:hAnsi="Avenir Book"/>
          <w:sz w:val="22"/>
          <w:szCs w:val="22"/>
        </w:rPr>
        <w:t xml:space="preserve"> diminutive tin-foil gorillas; a </w:t>
      </w:r>
      <w:r w:rsidR="0052777E" w:rsidRPr="00323607">
        <w:rPr>
          <w:rFonts w:ascii="Avenir Book" w:hAnsi="Avenir Book"/>
          <w:sz w:val="22"/>
          <w:szCs w:val="22"/>
        </w:rPr>
        <w:t>cheerful,</w:t>
      </w:r>
      <w:r w:rsidR="00B33575" w:rsidRPr="00323607">
        <w:rPr>
          <w:rFonts w:ascii="Avenir Book" w:hAnsi="Avenir Book"/>
          <w:sz w:val="22"/>
          <w:szCs w:val="22"/>
        </w:rPr>
        <w:t xml:space="preserve"> toe-obsessed </w:t>
      </w:r>
      <w:r w:rsidR="006011BF" w:rsidRPr="00323607">
        <w:rPr>
          <w:rFonts w:ascii="Avenir Book" w:hAnsi="Avenir Book"/>
          <w:sz w:val="22"/>
          <w:szCs w:val="22"/>
        </w:rPr>
        <w:t xml:space="preserve">painting by Raquel </w:t>
      </w:r>
      <w:proofErr w:type="spellStart"/>
      <w:r w:rsidR="006011BF" w:rsidRPr="00323607">
        <w:rPr>
          <w:rFonts w:ascii="Avenir Book" w:hAnsi="Avenir Book"/>
          <w:sz w:val="22"/>
          <w:szCs w:val="22"/>
        </w:rPr>
        <w:t>Albarran</w:t>
      </w:r>
      <w:proofErr w:type="spellEnd"/>
      <w:r w:rsidR="006011BF" w:rsidRPr="00323607">
        <w:rPr>
          <w:rFonts w:ascii="Avenir Book" w:hAnsi="Avenir Book"/>
          <w:sz w:val="22"/>
          <w:szCs w:val="22"/>
        </w:rPr>
        <w:t>;</w:t>
      </w:r>
      <w:r w:rsidR="00222C7A" w:rsidRPr="00323607">
        <w:rPr>
          <w:rFonts w:ascii="Avenir Book" w:hAnsi="Avenir Book"/>
          <w:sz w:val="22"/>
          <w:szCs w:val="22"/>
        </w:rPr>
        <w:t xml:space="preserve"> </w:t>
      </w:r>
      <w:r w:rsidR="00781911" w:rsidRPr="00323607">
        <w:rPr>
          <w:rFonts w:ascii="Avenir Book" w:hAnsi="Avenir Book"/>
          <w:sz w:val="22"/>
          <w:szCs w:val="22"/>
        </w:rPr>
        <w:t>and a large selection of works by</w:t>
      </w:r>
      <w:r w:rsidR="00B33575" w:rsidRPr="00323607">
        <w:rPr>
          <w:rFonts w:ascii="Avenir Book" w:hAnsi="Avenir Book"/>
          <w:sz w:val="22"/>
          <w:szCs w:val="22"/>
        </w:rPr>
        <w:t xml:space="preserve"> </w:t>
      </w:r>
      <w:proofErr w:type="spellStart"/>
      <w:r w:rsidR="00B33575" w:rsidRPr="00323607">
        <w:rPr>
          <w:rFonts w:ascii="Avenir Book" w:hAnsi="Avenir Book"/>
          <w:sz w:val="22"/>
          <w:szCs w:val="22"/>
        </w:rPr>
        <w:t>Ga</w:t>
      </w:r>
      <w:r w:rsidR="008A0B3D">
        <w:rPr>
          <w:rFonts w:ascii="Avenir Book" w:hAnsi="Avenir Book"/>
          <w:sz w:val="22"/>
          <w:szCs w:val="22"/>
        </w:rPr>
        <w:t>r</w:t>
      </w:r>
      <w:r w:rsidR="00B33575" w:rsidRPr="00323607">
        <w:rPr>
          <w:rFonts w:ascii="Avenir Book" w:hAnsi="Avenir Book"/>
          <w:sz w:val="22"/>
          <w:szCs w:val="22"/>
        </w:rPr>
        <w:t>rol</w:t>
      </w:r>
      <w:proofErr w:type="spellEnd"/>
      <w:r w:rsidR="00B33575" w:rsidRPr="00323607">
        <w:rPr>
          <w:rFonts w:ascii="Avenir Book" w:hAnsi="Avenir Book"/>
          <w:sz w:val="22"/>
          <w:szCs w:val="22"/>
        </w:rPr>
        <w:t xml:space="preserve"> </w:t>
      </w:r>
      <w:proofErr w:type="spellStart"/>
      <w:r w:rsidR="00B33575" w:rsidRPr="00323607">
        <w:rPr>
          <w:rFonts w:ascii="Avenir Book" w:hAnsi="Avenir Book"/>
          <w:sz w:val="22"/>
          <w:szCs w:val="22"/>
        </w:rPr>
        <w:t>Gayden</w:t>
      </w:r>
      <w:proofErr w:type="spellEnd"/>
      <w:r w:rsidR="00B33575" w:rsidRPr="00323607">
        <w:rPr>
          <w:rFonts w:ascii="Avenir Book" w:hAnsi="Avenir Book"/>
          <w:sz w:val="22"/>
          <w:szCs w:val="22"/>
        </w:rPr>
        <w:t>, whose</w:t>
      </w:r>
      <w:r w:rsidR="006D03EF" w:rsidRPr="00323607">
        <w:rPr>
          <w:rFonts w:ascii="Avenir Book" w:hAnsi="Avenir Book"/>
          <w:sz w:val="22"/>
          <w:szCs w:val="22"/>
        </w:rPr>
        <w:t xml:space="preserve"> ghostly</w:t>
      </w:r>
      <w:r w:rsidR="00B33575" w:rsidRPr="00323607">
        <w:rPr>
          <w:rFonts w:ascii="Avenir Book" w:hAnsi="Avenir Book"/>
          <w:sz w:val="22"/>
          <w:szCs w:val="22"/>
        </w:rPr>
        <w:t xml:space="preserve"> pencil portraits of</w:t>
      </w:r>
      <w:r w:rsidR="00B30EA4" w:rsidRPr="00323607">
        <w:rPr>
          <w:rFonts w:ascii="Avenir Book" w:hAnsi="Avenir Book"/>
          <w:sz w:val="22"/>
          <w:szCs w:val="22"/>
        </w:rPr>
        <w:t xml:space="preserve"> Coney Island’s Spook-a-R</w:t>
      </w:r>
      <w:r w:rsidR="00C36489" w:rsidRPr="00323607">
        <w:rPr>
          <w:rFonts w:ascii="Avenir Book" w:hAnsi="Avenir Book"/>
          <w:sz w:val="22"/>
          <w:szCs w:val="22"/>
        </w:rPr>
        <w:t>ama,</w:t>
      </w:r>
      <w:r w:rsidR="00B33575" w:rsidRPr="00323607">
        <w:rPr>
          <w:rFonts w:ascii="Avenir Book" w:hAnsi="Avenir Book"/>
          <w:sz w:val="22"/>
          <w:szCs w:val="22"/>
        </w:rPr>
        <w:t xml:space="preserve"> Ferris wheels, roller coasters</w:t>
      </w:r>
      <w:r w:rsidRPr="00323607">
        <w:rPr>
          <w:rFonts w:ascii="Avenir Book" w:hAnsi="Avenir Book"/>
          <w:sz w:val="22"/>
          <w:szCs w:val="22"/>
        </w:rPr>
        <w:t>,</w:t>
      </w:r>
      <w:r w:rsidR="00B33575" w:rsidRPr="00323607">
        <w:rPr>
          <w:rFonts w:ascii="Avenir Book" w:hAnsi="Avenir Book"/>
          <w:sz w:val="22"/>
          <w:szCs w:val="22"/>
        </w:rPr>
        <w:t xml:space="preserve"> and neighborhood </w:t>
      </w:r>
      <w:r w:rsidR="00CD52C0">
        <w:rPr>
          <w:rFonts w:ascii="Avenir Book" w:hAnsi="Avenir Book"/>
          <w:sz w:val="22"/>
          <w:szCs w:val="22"/>
        </w:rPr>
        <w:t>block</w:t>
      </w:r>
      <w:r w:rsidR="00337262">
        <w:rPr>
          <w:rFonts w:ascii="Avenir Book" w:hAnsi="Avenir Book"/>
          <w:sz w:val="22"/>
          <w:szCs w:val="22"/>
        </w:rPr>
        <w:t xml:space="preserve"> </w:t>
      </w:r>
      <w:r w:rsidR="00CD52C0">
        <w:rPr>
          <w:rFonts w:ascii="Avenir Book" w:hAnsi="Avenir Book"/>
          <w:sz w:val="22"/>
          <w:szCs w:val="22"/>
        </w:rPr>
        <w:t>parties</w:t>
      </w:r>
      <w:r w:rsidR="00B33575" w:rsidRPr="00323607">
        <w:rPr>
          <w:rFonts w:ascii="Avenir Book" w:hAnsi="Avenir Book"/>
          <w:sz w:val="22"/>
          <w:szCs w:val="22"/>
        </w:rPr>
        <w:t xml:space="preserve"> </w:t>
      </w:r>
      <w:r w:rsidR="006D03EF" w:rsidRPr="00323607">
        <w:rPr>
          <w:rFonts w:ascii="Avenir Book" w:hAnsi="Avenir Book"/>
          <w:sz w:val="22"/>
          <w:szCs w:val="22"/>
        </w:rPr>
        <w:t xml:space="preserve">evoke a love of place.  </w:t>
      </w:r>
    </w:p>
    <w:p w14:paraId="3D838C0A" w14:textId="77777777" w:rsidR="006D03EF" w:rsidRPr="00323607" w:rsidRDefault="006D03EF" w:rsidP="00963336">
      <w:pPr>
        <w:rPr>
          <w:rFonts w:ascii="Avenir Book" w:hAnsi="Avenir Book"/>
          <w:sz w:val="22"/>
          <w:szCs w:val="22"/>
        </w:rPr>
      </w:pPr>
    </w:p>
    <w:p w14:paraId="32DC3FFB" w14:textId="52C759AF" w:rsidR="006D03EF" w:rsidRPr="00323607" w:rsidRDefault="006D03EF" w:rsidP="00781911">
      <w:pPr>
        <w:rPr>
          <w:rFonts w:ascii="Avenir Book" w:hAnsi="Avenir Book"/>
          <w:sz w:val="22"/>
          <w:szCs w:val="22"/>
        </w:rPr>
      </w:pPr>
      <w:r w:rsidRPr="00323607">
        <w:rPr>
          <w:rFonts w:ascii="Avenir Book" w:hAnsi="Avenir Book"/>
          <w:sz w:val="22"/>
          <w:szCs w:val="22"/>
        </w:rPr>
        <w:t xml:space="preserve">Works from the Center for Creative Works in Philadelphia include </w:t>
      </w:r>
      <w:r w:rsidR="004E7E03" w:rsidRPr="00323607">
        <w:rPr>
          <w:rFonts w:ascii="Avenir Book" w:hAnsi="Avenir Book"/>
          <w:sz w:val="22"/>
          <w:szCs w:val="22"/>
        </w:rPr>
        <w:t xml:space="preserve">Mary T. </w:t>
      </w:r>
      <w:proofErr w:type="spellStart"/>
      <w:r w:rsidR="004E7E03" w:rsidRPr="00323607">
        <w:rPr>
          <w:rFonts w:ascii="Avenir Book" w:hAnsi="Avenir Book"/>
          <w:sz w:val="22"/>
          <w:szCs w:val="22"/>
        </w:rPr>
        <w:t>Bevlock’s</w:t>
      </w:r>
      <w:proofErr w:type="spellEnd"/>
      <w:r w:rsidR="004E7E03" w:rsidRPr="00323607">
        <w:rPr>
          <w:rFonts w:ascii="Avenir Book" w:hAnsi="Avenir Book"/>
          <w:sz w:val="22"/>
          <w:szCs w:val="22"/>
        </w:rPr>
        <w:t xml:space="preserve"> </w:t>
      </w:r>
      <w:r w:rsidR="00F34F19" w:rsidRPr="00323607">
        <w:rPr>
          <w:rFonts w:ascii="Avenir Book" w:hAnsi="Avenir Book"/>
          <w:sz w:val="22"/>
          <w:szCs w:val="22"/>
        </w:rPr>
        <w:t>part geometric, part figurative colored-pencil drawings</w:t>
      </w:r>
      <w:r w:rsidRPr="00323607">
        <w:rPr>
          <w:rFonts w:ascii="Avenir Book" w:hAnsi="Avenir Book"/>
          <w:sz w:val="22"/>
          <w:szCs w:val="22"/>
        </w:rPr>
        <w:t xml:space="preserve"> with poetic </w:t>
      </w:r>
      <w:r w:rsidR="004E7E03" w:rsidRPr="00323607">
        <w:rPr>
          <w:rFonts w:ascii="Avenir Book" w:hAnsi="Avenir Book"/>
          <w:sz w:val="22"/>
          <w:szCs w:val="22"/>
        </w:rPr>
        <w:t>titles such as</w:t>
      </w:r>
      <w:r w:rsidR="00781911" w:rsidRPr="00323607">
        <w:rPr>
          <w:rFonts w:ascii="Avenir Book" w:hAnsi="Avenir Book"/>
          <w:sz w:val="22"/>
          <w:szCs w:val="22"/>
        </w:rPr>
        <w:t xml:space="preserve"> </w:t>
      </w:r>
      <w:r w:rsidRPr="00323607">
        <w:rPr>
          <w:rFonts w:ascii="Avenir Book" w:hAnsi="Avenir Book" w:cs="Arial"/>
          <w:i/>
          <w:iCs/>
          <w:sz w:val="22"/>
          <w:szCs w:val="22"/>
        </w:rPr>
        <w:t>The 4th of July Aqua Fresh Tooth Paste Brush Your Pearly White Teeth Your Breathless Will Be So Clean</w:t>
      </w:r>
      <w:r w:rsidR="00F34F19" w:rsidRPr="00323607">
        <w:rPr>
          <w:rFonts w:ascii="Avenir Book" w:hAnsi="Avenir Book" w:cs="Arial"/>
          <w:sz w:val="22"/>
          <w:szCs w:val="22"/>
        </w:rPr>
        <w:t>;</w:t>
      </w:r>
      <w:r w:rsidR="00806242" w:rsidRPr="00323607">
        <w:rPr>
          <w:rFonts w:ascii="Avenir Book" w:hAnsi="Avenir Book" w:cs="Times"/>
          <w:sz w:val="22"/>
          <w:szCs w:val="22"/>
        </w:rPr>
        <w:t xml:space="preserve"> </w:t>
      </w:r>
      <w:r w:rsidRPr="00323607">
        <w:rPr>
          <w:rFonts w:ascii="Avenir Book" w:hAnsi="Avenir Book" w:cs="Times"/>
          <w:sz w:val="22"/>
          <w:szCs w:val="22"/>
        </w:rPr>
        <w:t>inviting maps and landscapes by Timothy O</w:t>
      </w:r>
      <w:r w:rsidR="00F85381">
        <w:rPr>
          <w:rFonts w:ascii="Avenir Book" w:hAnsi="Avenir Book" w:cs="Times"/>
          <w:sz w:val="22"/>
          <w:szCs w:val="22"/>
        </w:rPr>
        <w:t>’</w:t>
      </w:r>
      <w:r w:rsidRPr="00323607">
        <w:rPr>
          <w:rFonts w:ascii="Avenir Book" w:hAnsi="Avenir Book" w:cs="Times"/>
          <w:sz w:val="22"/>
          <w:szCs w:val="22"/>
        </w:rPr>
        <w:t>Don</w:t>
      </w:r>
      <w:r w:rsidR="00F34F19" w:rsidRPr="00323607">
        <w:rPr>
          <w:rFonts w:ascii="Avenir Book" w:hAnsi="Avenir Book" w:cs="Times"/>
          <w:sz w:val="22"/>
          <w:szCs w:val="22"/>
        </w:rPr>
        <w:t>ovan;</w:t>
      </w:r>
      <w:r w:rsidR="00806242" w:rsidRPr="00323607">
        <w:rPr>
          <w:rFonts w:ascii="Avenir Book" w:hAnsi="Avenir Book" w:cs="Times"/>
          <w:sz w:val="22"/>
          <w:szCs w:val="22"/>
        </w:rPr>
        <w:t xml:space="preserve"> and</w:t>
      </w:r>
      <w:r w:rsidRPr="00323607">
        <w:rPr>
          <w:rFonts w:ascii="Avenir Book" w:hAnsi="Avenir Book"/>
          <w:sz w:val="22"/>
          <w:szCs w:val="22"/>
        </w:rPr>
        <w:t xml:space="preserve"> I</w:t>
      </w:r>
      <w:r w:rsidR="00F34F19" w:rsidRPr="00323607">
        <w:rPr>
          <w:rFonts w:ascii="Avenir Book" w:hAnsi="Avenir Book"/>
          <w:sz w:val="22"/>
          <w:szCs w:val="22"/>
        </w:rPr>
        <w:t>shmael Sutton’s evocative black-and-</w:t>
      </w:r>
      <w:r w:rsidRPr="00323607">
        <w:rPr>
          <w:rFonts w:ascii="Avenir Book" w:hAnsi="Avenir Book"/>
          <w:sz w:val="22"/>
          <w:szCs w:val="22"/>
        </w:rPr>
        <w:t xml:space="preserve">white master drawings, </w:t>
      </w:r>
      <w:r w:rsidR="00781911" w:rsidRPr="00323607">
        <w:rPr>
          <w:rFonts w:ascii="Avenir Book" w:hAnsi="Avenir Book"/>
          <w:sz w:val="22"/>
          <w:szCs w:val="22"/>
        </w:rPr>
        <w:t xml:space="preserve">including </w:t>
      </w:r>
      <w:r w:rsidRPr="00323607">
        <w:rPr>
          <w:rFonts w:ascii="Avenir Book" w:hAnsi="Avenir Book"/>
          <w:sz w:val="22"/>
          <w:szCs w:val="22"/>
        </w:rPr>
        <w:t xml:space="preserve">his </w:t>
      </w:r>
      <w:r w:rsidR="00781911" w:rsidRPr="00323607">
        <w:rPr>
          <w:rFonts w:ascii="Avenir Book" w:hAnsi="Avenir Book"/>
          <w:sz w:val="22"/>
          <w:szCs w:val="22"/>
        </w:rPr>
        <w:t>arguable</w:t>
      </w:r>
      <w:r w:rsidRPr="00323607">
        <w:rPr>
          <w:rFonts w:ascii="Avenir Book" w:hAnsi="Avenir Book"/>
          <w:sz w:val="22"/>
          <w:szCs w:val="22"/>
        </w:rPr>
        <w:t xml:space="preserve"> improvement on the </w:t>
      </w:r>
      <w:r w:rsidR="00781911" w:rsidRPr="00323607">
        <w:rPr>
          <w:rFonts w:ascii="Avenir Book" w:hAnsi="Avenir Book"/>
          <w:i/>
          <w:sz w:val="22"/>
          <w:szCs w:val="22"/>
        </w:rPr>
        <w:t>Mona Lisa</w:t>
      </w:r>
      <w:r w:rsidR="00781911" w:rsidRPr="00323607">
        <w:rPr>
          <w:rFonts w:ascii="Avenir Book" w:hAnsi="Avenir Book"/>
          <w:sz w:val="22"/>
          <w:szCs w:val="22"/>
        </w:rPr>
        <w:t>.</w:t>
      </w:r>
    </w:p>
    <w:p w14:paraId="64806708" w14:textId="77777777" w:rsidR="00781911" w:rsidRPr="00323607" w:rsidRDefault="00781911" w:rsidP="00781911">
      <w:pPr>
        <w:rPr>
          <w:rFonts w:ascii="Avenir Book" w:hAnsi="Avenir Book"/>
          <w:sz w:val="22"/>
          <w:szCs w:val="22"/>
        </w:rPr>
      </w:pPr>
    </w:p>
    <w:p w14:paraId="51C56E32" w14:textId="77777777" w:rsidR="00CD0CFC" w:rsidRPr="00323607" w:rsidRDefault="00CD0CFC" w:rsidP="00CD0CFC">
      <w:pPr>
        <w:rPr>
          <w:rFonts w:ascii="Avenir Book" w:hAnsi="Avenir Book"/>
          <w:sz w:val="22"/>
          <w:szCs w:val="22"/>
        </w:rPr>
      </w:pPr>
      <w:proofErr w:type="spellStart"/>
      <w:r w:rsidRPr="00323607">
        <w:rPr>
          <w:rFonts w:ascii="Avenir Book" w:hAnsi="Avenir Book"/>
          <w:sz w:val="22"/>
          <w:szCs w:val="22"/>
        </w:rPr>
        <w:t>ArtYard’s</w:t>
      </w:r>
      <w:proofErr w:type="spellEnd"/>
      <w:r w:rsidRPr="00323607">
        <w:rPr>
          <w:rFonts w:ascii="Avenir Book" w:hAnsi="Avenir Book"/>
          <w:sz w:val="22"/>
          <w:szCs w:val="22"/>
        </w:rPr>
        <w:t xml:space="preserve"> </w:t>
      </w:r>
      <w:r w:rsidRPr="00323607">
        <w:rPr>
          <w:rFonts w:ascii="Avenir Book" w:hAnsi="Avenir Book"/>
          <w:i/>
          <w:sz w:val="22"/>
          <w:szCs w:val="22"/>
        </w:rPr>
        <w:t>The Creative Commons</w:t>
      </w:r>
      <w:r w:rsidRPr="00323607">
        <w:rPr>
          <w:rFonts w:ascii="Avenir Book" w:hAnsi="Avenir Book"/>
          <w:sz w:val="22"/>
          <w:szCs w:val="22"/>
        </w:rPr>
        <w:t xml:space="preserve"> exhibition showcases the work of thirty-one living artists, all working and practicing at these metropolitan centers. </w:t>
      </w:r>
    </w:p>
    <w:p w14:paraId="7479F1CC" w14:textId="77777777" w:rsidR="00323607" w:rsidRDefault="00323607" w:rsidP="00CD0CFC">
      <w:pPr>
        <w:rPr>
          <w:rFonts w:ascii="Avenir Book" w:hAnsi="Avenir Book"/>
          <w:sz w:val="22"/>
          <w:szCs w:val="22"/>
        </w:rPr>
      </w:pPr>
    </w:p>
    <w:p w14:paraId="1E21630F" w14:textId="053E11C1" w:rsidR="00CD0CFC" w:rsidRDefault="00323607" w:rsidP="00CD0CFC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Artists included in the exhibition: </w:t>
      </w:r>
    </w:p>
    <w:p w14:paraId="1C8FBD62" w14:textId="77777777" w:rsidR="00337262" w:rsidRDefault="00337262" w:rsidP="00337262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</w:rPr>
      </w:pPr>
    </w:p>
    <w:p w14:paraId="1B40B5EB" w14:textId="5556C250" w:rsidR="00337262" w:rsidRPr="00323607" w:rsidRDefault="00337262" w:rsidP="00337262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</w:rPr>
      </w:pPr>
      <w:r w:rsidRPr="00323607">
        <w:rPr>
          <w:rFonts w:ascii="Avenir Book" w:hAnsi="Avenir Book" w:cs="Helvetica"/>
          <w:b/>
          <w:sz w:val="22"/>
          <w:szCs w:val="22"/>
        </w:rPr>
        <w:t>Creative Growth</w:t>
      </w:r>
      <w:r w:rsidR="00DB6B0B">
        <w:rPr>
          <w:rFonts w:ascii="Avenir Book" w:hAnsi="Avenir Book" w:cs="Helvetica"/>
          <w:b/>
          <w:sz w:val="22"/>
          <w:szCs w:val="22"/>
        </w:rPr>
        <w:t xml:space="preserve"> Art Center</w:t>
      </w:r>
      <w:r w:rsidRPr="00323607">
        <w:rPr>
          <w:rFonts w:ascii="Avenir Book" w:hAnsi="Avenir Book" w:cs="Helvetica"/>
          <w:b/>
          <w:sz w:val="22"/>
          <w:szCs w:val="22"/>
        </w:rPr>
        <w:t xml:space="preserve">: </w:t>
      </w:r>
      <w:r>
        <w:rPr>
          <w:rFonts w:ascii="Avenir Book" w:hAnsi="Avenir Book" w:cs="Helvetica"/>
          <w:sz w:val="22"/>
          <w:szCs w:val="22"/>
        </w:rPr>
        <w:t>Joseph</w:t>
      </w:r>
      <w:r w:rsidR="00FE1CAE">
        <w:rPr>
          <w:rFonts w:ascii="Avenir Book" w:hAnsi="Avenir Book" w:cs="Helvetica"/>
          <w:sz w:val="22"/>
          <w:szCs w:val="22"/>
        </w:rPr>
        <w:t xml:space="preserve"> </w:t>
      </w:r>
      <w:proofErr w:type="spellStart"/>
      <w:r w:rsidR="00FE1CAE">
        <w:rPr>
          <w:rFonts w:ascii="Avenir Book" w:hAnsi="Avenir Book" w:cs="Helvetica"/>
          <w:sz w:val="22"/>
          <w:szCs w:val="22"/>
        </w:rPr>
        <w:t>Alef</w:t>
      </w:r>
      <w:proofErr w:type="spellEnd"/>
      <w:r w:rsidR="00FE1CAE">
        <w:rPr>
          <w:rFonts w:ascii="Avenir Book" w:hAnsi="Avenir Book" w:cs="Helvetica"/>
          <w:sz w:val="22"/>
          <w:szCs w:val="22"/>
        </w:rPr>
        <w:t>, Casey B</w:t>
      </w:r>
      <w:r w:rsidRPr="00323607">
        <w:rPr>
          <w:rFonts w:ascii="Avenir Book" w:hAnsi="Avenir Book" w:cs="Helvetica"/>
          <w:sz w:val="22"/>
          <w:szCs w:val="22"/>
        </w:rPr>
        <w:t>y</w:t>
      </w:r>
      <w:r w:rsidR="00FE1CAE">
        <w:rPr>
          <w:rFonts w:ascii="Avenir Book" w:hAnsi="Avenir Book" w:cs="Helvetica"/>
          <w:sz w:val="22"/>
          <w:szCs w:val="22"/>
        </w:rPr>
        <w:t>r</w:t>
      </w:r>
      <w:r w:rsidRPr="00323607">
        <w:rPr>
          <w:rFonts w:ascii="Avenir Book" w:hAnsi="Avenir Book" w:cs="Helvetica"/>
          <w:sz w:val="22"/>
          <w:szCs w:val="22"/>
        </w:rPr>
        <w:t xml:space="preserve">nes,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Rosena</w:t>
      </w:r>
      <w:proofErr w:type="spellEnd"/>
      <w:r w:rsidRPr="00323607">
        <w:rPr>
          <w:rFonts w:ascii="Avenir Book" w:hAnsi="Avenir Book" w:cs="Helvetica"/>
          <w:sz w:val="22"/>
          <w:szCs w:val="22"/>
        </w:rPr>
        <w:t xml:space="preserve">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Finister</w:t>
      </w:r>
      <w:proofErr w:type="spellEnd"/>
      <w:r w:rsidRPr="00323607">
        <w:rPr>
          <w:rFonts w:ascii="Avenir Book" w:hAnsi="Avenir Book" w:cs="Helvetica"/>
          <w:sz w:val="22"/>
          <w:szCs w:val="22"/>
        </w:rPr>
        <w:t xml:space="preserve">, Susan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Janow</w:t>
      </w:r>
      <w:proofErr w:type="spellEnd"/>
      <w:r w:rsidRPr="00323607">
        <w:rPr>
          <w:rFonts w:ascii="Avenir Book" w:hAnsi="Avenir Book" w:cs="Helvetica"/>
          <w:sz w:val="22"/>
          <w:szCs w:val="22"/>
        </w:rPr>
        <w:t xml:space="preserve">, John Martin,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Paulino</w:t>
      </w:r>
      <w:proofErr w:type="spellEnd"/>
      <w:r w:rsidRPr="00323607">
        <w:rPr>
          <w:rFonts w:ascii="Avenir Book" w:hAnsi="Avenir Book" w:cs="Helvetica"/>
          <w:sz w:val="22"/>
          <w:szCs w:val="22"/>
        </w:rPr>
        <w:t xml:space="preserve"> Martin,</w:t>
      </w:r>
      <w:r w:rsidRPr="00323607">
        <w:rPr>
          <w:rFonts w:ascii="Avenir Book" w:hAnsi="Avenir Book" w:cs="Helvetica"/>
          <w:b/>
          <w:sz w:val="22"/>
          <w:szCs w:val="22"/>
        </w:rPr>
        <w:t xml:space="preserve"> </w:t>
      </w:r>
      <w:r w:rsidRPr="00323607">
        <w:rPr>
          <w:rFonts w:ascii="Avenir Book" w:hAnsi="Avenir Book" w:cs="Helvetica"/>
          <w:sz w:val="22"/>
          <w:szCs w:val="22"/>
        </w:rPr>
        <w:t xml:space="preserve">Peter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Salsman</w:t>
      </w:r>
      <w:proofErr w:type="spellEnd"/>
      <w:r w:rsidRPr="00323607">
        <w:rPr>
          <w:rFonts w:ascii="Avenir Book" w:hAnsi="Avenir Book" w:cs="Helvetica"/>
          <w:sz w:val="22"/>
          <w:szCs w:val="22"/>
        </w:rPr>
        <w:t>, Christine S</w:t>
      </w:r>
      <w:r w:rsidR="00FE1CAE">
        <w:rPr>
          <w:rFonts w:ascii="Avenir Book" w:hAnsi="Avenir Book" w:cs="Helvetica"/>
          <w:sz w:val="22"/>
          <w:szCs w:val="22"/>
        </w:rPr>
        <w:t>zet</w:t>
      </w:r>
      <w:bookmarkStart w:id="0" w:name="_GoBack"/>
      <w:bookmarkEnd w:id="0"/>
      <w:r w:rsidRPr="00323607">
        <w:rPr>
          <w:rFonts w:ascii="Avenir Book" w:hAnsi="Avenir Book" w:cs="Helvetica"/>
          <w:sz w:val="22"/>
          <w:szCs w:val="22"/>
        </w:rPr>
        <w:t xml:space="preserve">o, Gregory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Stoper</w:t>
      </w:r>
      <w:proofErr w:type="spellEnd"/>
    </w:p>
    <w:p w14:paraId="393BC94B" w14:textId="77777777" w:rsidR="00323607" w:rsidRPr="00323607" w:rsidRDefault="00323607" w:rsidP="00CD0CFC">
      <w:pPr>
        <w:rPr>
          <w:rFonts w:ascii="Avenir Book" w:hAnsi="Avenir Book"/>
          <w:sz w:val="22"/>
          <w:szCs w:val="22"/>
        </w:rPr>
      </w:pPr>
    </w:p>
    <w:p w14:paraId="63DF9145" w14:textId="104BB5C9" w:rsidR="0052777E" w:rsidRPr="00323607" w:rsidRDefault="0052777E" w:rsidP="0052777E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</w:rPr>
      </w:pPr>
      <w:r w:rsidRPr="00323607">
        <w:rPr>
          <w:rFonts w:ascii="Avenir Book" w:hAnsi="Avenir Book" w:cs="Helvetica"/>
          <w:b/>
          <w:sz w:val="22"/>
          <w:szCs w:val="22"/>
        </w:rPr>
        <w:t>LAND Gallery</w:t>
      </w:r>
      <w:r w:rsidR="00492641" w:rsidRPr="00323607">
        <w:rPr>
          <w:rFonts w:ascii="Avenir Book" w:hAnsi="Avenir Book" w:cs="Helvetica"/>
          <w:b/>
          <w:sz w:val="22"/>
          <w:szCs w:val="22"/>
        </w:rPr>
        <w:t xml:space="preserve">: 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Raquel </w:t>
      </w:r>
      <w:proofErr w:type="spellStart"/>
      <w:r w:rsidR="00CD0CFC" w:rsidRPr="00323607">
        <w:rPr>
          <w:rFonts w:ascii="Avenir Book" w:hAnsi="Avenir Book" w:cs="Helvetica"/>
          <w:sz w:val="22"/>
          <w:szCs w:val="22"/>
        </w:rPr>
        <w:t>Albarran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, Nicole Appel, Rudy </w:t>
      </w:r>
      <w:proofErr w:type="spellStart"/>
      <w:r w:rsidR="00CD0CFC" w:rsidRPr="00323607">
        <w:rPr>
          <w:rFonts w:ascii="Avenir Book" w:hAnsi="Avenir Book" w:cs="Helvetica"/>
          <w:sz w:val="22"/>
          <w:szCs w:val="22"/>
        </w:rPr>
        <w:t>Bansraj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,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Gar</w:t>
      </w:r>
      <w:r w:rsidR="00DE5599">
        <w:rPr>
          <w:rFonts w:ascii="Avenir Book" w:hAnsi="Avenir Book" w:cs="Helvetica"/>
          <w:sz w:val="22"/>
          <w:szCs w:val="22"/>
        </w:rPr>
        <w:t>r</w:t>
      </w:r>
      <w:r w:rsidRPr="00323607">
        <w:rPr>
          <w:rFonts w:ascii="Avenir Book" w:hAnsi="Avenir Book" w:cs="Helvetica"/>
          <w:sz w:val="22"/>
          <w:szCs w:val="22"/>
        </w:rPr>
        <w:t>ol</w:t>
      </w:r>
      <w:proofErr w:type="spellEnd"/>
      <w:r w:rsidRPr="00323607">
        <w:rPr>
          <w:rFonts w:ascii="Avenir Book" w:hAnsi="Avenir Book" w:cs="Helvetica"/>
          <w:sz w:val="22"/>
          <w:szCs w:val="22"/>
        </w:rPr>
        <w:t xml:space="preserve">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Gayden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, Kenya Hanley, Dean </w:t>
      </w:r>
      <w:proofErr w:type="spellStart"/>
      <w:r w:rsidR="00CD0CFC" w:rsidRPr="00323607">
        <w:rPr>
          <w:rFonts w:ascii="Avenir Book" w:hAnsi="Avenir Book" w:cs="Helvetica"/>
          <w:sz w:val="22"/>
          <w:szCs w:val="22"/>
        </w:rPr>
        <w:t>Mill</w:t>
      </w:r>
      <w:r w:rsidR="0037387D">
        <w:rPr>
          <w:rFonts w:ascii="Avenir Book" w:hAnsi="Avenir Book" w:cs="Helvetica"/>
          <w:sz w:val="22"/>
          <w:szCs w:val="22"/>
        </w:rPr>
        <w:t>i</w:t>
      </w:r>
      <w:r w:rsidR="00CD0CFC" w:rsidRPr="00323607">
        <w:rPr>
          <w:rFonts w:ascii="Avenir Book" w:hAnsi="Avenir Book" w:cs="Helvetica"/>
          <w:sz w:val="22"/>
          <w:szCs w:val="22"/>
        </w:rPr>
        <w:t>en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, </w:t>
      </w:r>
      <w:r w:rsidRPr="00323607">
        <w:rPr>
          <w:rFonts w:ascii="Avenir Book" w:hAnsi="Avenir Book" w:cs="Helvetica"/>
          <w:sz w:val="22"/>
          <w:szCs w:val="22"/>
        </w:rPr>
        <w:t>James Rosa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, </w:t>
      </w:r>
      <w:r w:rsidRPr="00323607">
        <w:rPr>
          <w:rFonts w:ascii="Avenir Book" w:hAnsi="Avenir Book" w:cs="Helvetica"/>
          <w:sz w:val="22"/>
          <w:szCs w:val="22"/>
        </w:rPr>
        <w:t>Byron Smith </w:t>
      </w:r>
    </w:p>
    <w:p w14:paraId="6ABC8CB3" w14:textId="77777777" w:rsidR="0052777E" w:rsidRPr="00323607" w:rsidRDefault="0052777E" w:rsidP="0052777E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22"/>
          <w:szCs w:val="22"/>
        </w:rPr>
      </w:pPr>
    </w:p>
    <w:p w14:paraId="532A092B" w14:textId="292B28BB" w:rsidR="0052777E" w:rsidRPr="00323607" w:rsidRDefault="0052777E" w:rsidP="0052777E">
      <w:pPr>
        <w:widowControl w:val="0"/>
        <w:autoSpaceDE w:val="0"/>
        <w:autoSpaceDN w:val="0"/>
        <w:adjustRightInd w:val="0"/>
        <w:rPr>
          <w:rFonts w:ascii="Avenir Book" w:hAnsi="Avenir Book" w:cs="Helvetica"/>
          <w:b/>
          <w:sz w:val="22"/>
          <w:szCs w:val="22"/>
        </w:rPr>
      </w:pPr>
      <w:r w:rsidRPr="00323607">
        <w:rPr>
          <w:rFonts w:ascii="Avenir Book" w:hAnsi="Avenir Book" w:cs="Helvetica"/>
          <w:b/>
          <w:sz w:val="22"/>
          <w:szCs w:val="22"/>
        </w:rPr>
        <w:t>Center for Creative Works</w:t>
      </w:r>
      <w:r w:rsidR="00492641" w:rsidRPr="00323607">
        <w:rPr>
          <w:rFonts w:ascii="Avenir Book" w:hAnsi="Avenir Book" w:cs="Helvetica"/>
          <w:b/>
          <w:sz w:val="22"/>
          <w:szCs w:val="22"/>
        </w:rPr>
        <w:t xml:space="preserve">: </w:t>
      </w:r>
      <w:r w:rsidR="00CD0CFC" w:rsidRPr="00323607">
        <w:rPr>
          <w:rFonts w:ascii="Avenir Book" w:hAnsi="Avenir Book" w:cs="Helvetica"/>
          <w:sz w:val="22"/>
          <w:szCs w:val="22"/>
        </w:rPr>
        <w:t>Owen Ahe</w:t>
      </w:r>
      <w:r w:rsidR="007B01DE">
        <w:rPr>
          <w:rFonts w:ascii="Avenir Book" w:hAnsi="Avenir Book" w:cs="Helvetica"/>
          <w:sz w:val="22"/>
          <w:szCs w:val="22"/>
        </w:rPr>
        <w:t>a</w:t>
      </w:r>
      <w:r w:rsidR="00CD0CFC" w:rsidRPr="00323607">
        <w:rPr>
          <w:rFonts w:ascii="Avenir Book" w:hAnsi="Avenir Book" w:cs="Helvetica"/>
          <w:sz w:val="22"/>
          <w:szCs w:val="22"/>
        </w:rPr>
        <w:t>rn-Browning, Judy Barne</w:t>
      </w:r>
      <w:r w:rsidR="007B01DE">
        <w:rPr>
          <w:rFonts w:ascii="Avenir Book" w:hAnsi="Avenir Book" w:cs="Helvetica"/>
          <w:sz w:val="22"/>
          <w:szCs w:val="22"/>
        </w:rPr>
        <w:t>t</w:t>
      </w:r>
      <w:r w:rsidR="00CD0CFC" w:rsidRPr="00323607">
        <w:rPr>
          <w:rFonts w:ascii="Avenir Book" w:hAnsi="Avenir Book" w:cs="Helvetica"/>
          <w:sz w:val="22"/>
          <w:szCs w:val="22"/>
        </w:rPr>
        <w:t>t, Mary</w:t>
      </w:r>
      <w:r w:rsidR="00AA21BC">
        <w:rPr>
          <w:rFonts w:ascii="Avenir Book" w:hAnsi="Avenir Book" w:cs="Helvetica"/>
          <w:sz w:val="22"/>
          <w:szCs w:val="22"/>
        </w:rPr>
        <w:t xml:space="preserve"> T.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 </w:t>
      </w:r>
      <w:proofErr w:type="spellStart"/>
      <w:r w:rsidR="00CD0CFC" w:rsidRPr="00323607">
        <w:rPr>
          <w:rFonts w:ascii="Avenir Book" w:hAnsi="Avenir Book" w:cs="Helvetica"/>
          <w:sz w:val="22"/>
          <w:szCs w:val="22"/>
        </w:rPr>
        <w:t>Bevlock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, </w:t>
      </w:r>
      <w:r w:rsidRPr="00323607">
        <w:rPr>
          <w:rFonts w:ascii="Avenir Book" w:hAnsi="Avenir Book" w:cs="Helvetica"/>
          <w:sz w:val="22"/>
          <w:szCs w:val="22"/>
        </w:rPr>
        <w:t>Paige Donovan</w:t>
      </w:r>
      <w:r w:rsidR="00012638">
        <w:rPr>
          <w:rFonts w:ascii="Avenir Book" w:hAnsi="Avenir Book" w:cs="Helvetica"/>
          <w:sz w:val="22"/>
          <w:szCs w:val="22"/>
        </w:rPr>
        <w:t>, Cassie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 Flanagan,</w:t>
      </w:r>
      <w:r w:rsidR="00CD52C0">
        <w:rPr>
          <w:rFonts w:ascii="Avenir Book" w:hAnsi="Avenir Book" w:cs="Helvetica"/>
          <w:sz w:val="22"/>
          <w:szCs w:val="22"/>
        </w:rPr>
        <w:t xml:space="preserve"> </w:t>
      </w:r>
      <w:r w:rsidR="007B01DE">
        <w:rPr>
          <w:rFonts w:ascii="Avenir Book" w:hAnsi="Avenir Book" w:cs="Helvetica"/>
          <w:sz w:val="22"/>
          <w:szCs w:val="22"/>
        </w:rPr>
        <w:t>Maryb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eth </w:t>
      </w:r>
      <w:r w:rsidR="007B01DE">
        <w:rPr>
          <w:rFonts w:ascii="Avenir Book" w:hAnsi="Avenir Book" w:cs="Helvetica"/>
          <w:sz w:val="22"/>
          <w:szCs w:val="22"/>
        </w:rPr>
        <w:t xml:space="preserve">Frampton, Jenny </w:t>
      </w:r>
      <w:proofErr w:type="spellStart"/>
      <w:r w:rsidR="007B01DE">
        <w:rPr>
          <w:rFonts w:ascii="Avenir Book" w:hAnsi="Avenir Book" w:cs="Helvetica"/>
          <w:sz w:val="22"/>
          <w:szCs w:val="22"/>
        </w:rPr>
        <w:t>Garrity</w:t>
      </w:r>
      <w:proofErr w:type="spellEnd"/>
      <w:r w:rsidR="007B01DE">
        <w:rPr>
          <w:rFonts w:ascii="Avenir Book" w:hAnsi="Avenir Book" w:cs="Helvetica"/>
          <w:sz w:val="22"/>
          <w:szCs w:val="22"/>
        </w:rPr>
        <w:t>, Ken McN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elis, </w:t>
      </w:r>
      <w:proofErr w:type="spellStart"/>
      <w:r w:rsidR="00CD0CFC" w:rsidRPr="00323607">
        <w:rPr>
          <w:rFonts w:ascii="Avenir Book" w:hAnsi="Avenir Book" w:cs="Helvetica"/>
          <w:sz w:val="22"/>
          <w:szCs w:val="22"/>
        </w:rPr>
        <w:t>Vinetta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 Miller, Joyce Moseley, Timothy O’Donovan, Karlee </w:t>
      </w:r>
      <w:proofErr w:type="spellStart"/>
      <w:r w:rsidR="00CD0CFC" w:rsidRPr="00323607">
        <w:rPr>
          <w:rFonts w:ascii="Avenir Book" w:hAnsi="Avenir Book" w:cs="Helvetica"/>
          <w:sz w:val="22"/>
          <w:szCs w:val="22"/>
        </w:rPr>
        <w:t>Salamone</w:t>
      </w:r>
      <w:proofErr w:type="spellEnd"/>
      <w:r w:rsidR="00CD0CFC" w:rsidRPr="00323607">
        <w:rPr>
          <w:rFonts w:ascii="Avenir Book" w:hAnsi="Avenir Book" w:cs="Helvetica"/>
          <w:sz w:val="22"/>
          <w:szCs w:val="22"/>
        </w:rPr>
        <w:t xml:space="preserve">, </w:t>
      </w:r>
      <w:r w:rsidRPr="00323607">
        <w:rPr>
          <w:rFonts w:ascii="Avenir Book" w:hAnsi="Avenir Book" w:cs="Helvetica"/>
          <w:sz w:val="22"/>
          <w:szCs w:val="22"/>
        </w:rPr>
        <w:t>Ishmael Sutton</w:t>
      </w:r>
      <w:r w:rsidR="00CD0CFC" w:rsidRPr="00323607">
        <w:rPr>
          <w:rFonts w:ascii="Avenir Book" w:hAnsi="Avenir Book" w:cs="Helvetica"/>
          <w:sz w:val="22"/>
          <w:szCs w:val="22"/>
        </w:rPr>
        <w:t xml:space="preserve">, </w:t>
      </w:r>
      <w:r w:rsidRPr="00323607">
        <w:rPr>
          <w:rFonts w:ascii="Avenir Book" w:hAnsi="Avenir Book" w:cs="Helvetica"/>
          <w:sz w:val="22"/>
          <w:szCs w:val="22"/>
        </w:rPr>
        <w:t xml:space="preserve">Karen </w:t>
      </w:r>
      <w:proofErr w:type="spellStart"/>
      <w:r w:rsidRPr="00323607">
        <w:rPr>
          <w:rFonts w:ascii="Avenir Book" w:hAnsi="Avenir Book" w:cs="Helvetica"/>
          <w:sz w:val="22"/>
          <w:szCs w:val="22"/>
        </w:rPr>
        <w:t>Toff</w:t>
      </w:r>
      <w:proofErr w:type="spellEnd"/>
    </w:p>
    <w:p w14:paraId="674614F6" w14:textId="77777777" w:rsidR="00B32320" w:rsidRPr="00323607" w:rsidRDefault="00B32320" w:rsidP="00963336">
      <w:pPr>
        <w:rPr>
          <w:rFonts w:ascii="Avenir Book" w:hAnsi="Avenir Book"/>
          <w:sz w:val="22"/>
          <w:szCs w:val="22"/>
        </w:rPr>
      </w:pPr>
    </w:p>
    <w:p w14:paraId="5C371C9E" w14:textId="4520FBC1" w:rsidR="00781911" w:rsidRDefault="00D052FB" w:rsidP="00963336">
      <w:pPr>
        <w:rPr>
          <w:rFonts w:ascii="Avenir Book" w:hAnsi="Avenir Book"/>
        </w:rPr>
      </w:pPr>
      <w:r w:rsidRPr="00323607">
        <w:rPr>
          <w:rFonts w:ascii="Avenir Book" w:hAnsi="Avenir Book"/>
          <w:sz w:val="22"/>
          <w:szCs w:val="22"/>
        </w:rPr>
        <w:t>EVENTS</w:t>
      </w:r>
      <w:r w:rsidR="00B32320" w:rsidRPr="00323607">
        <w:rPr>
          <w:rFonts w:ascii="Avenir Book" w:hAnsi="Avenir Book"/>
          <w:sz w:val="22"/>
          <w:szCs w:val="22"/>
        </w:rPr>
        <w:t xml:space="preserve">: </w:t>
      </w:r>
      <w:r w:rsidR="005E5D6E" w:rsidRPr="00323607">
        <w:rPr>
          <w:rFonts w:ascii="Avenir Book" w:hAnsi="Avenir Book"/>
          <w:sz w:val="22"/>
          <w:szCs w:val="22"/>
        </w:rPr>
        <w:t>Mary T</w:t>
      </w:r>
      <w:r w:rsidR="00806242" w:rsidRPr="00323607">
        <w:rPr>
          <w:rFonts w:ascii="Avenir Book" w:hAnsi="Avenir Book"/>
          <w:sz w:val="22"/>
          <w:szCs w:val="22"/>
        </w:rPr>
        <w:t>.</w:t>
      </w:r>
      <w:r w:rsidR="005E5D6E" w:rsidRPr="00323607">
        <w:rPr>
          <w:rFonts w:ascii="Avenir Book" w:hAnsi="Avenir Book"/>
          <w:sz w:val="22"/>
          <w:szCs w:val="22"/>
        </w:rPr>
        <w:t xml:space="preserve"> </w:t>
      </w:r>
      <w:proofErr w:type="spellStart"/>
      <w:r w:rsidR="005E5D6E" w:rsidRPr="00323607">
        <w:rPr>
          <w:rFonts w:ascii="Avenir Book" w:hAnsi="Avenir Book"/>
          <w:sz w:val="22"/>
          <w:szCs w:val="22"/>
        </w:rPr>
        <w:t>Bevlock</w:t>
      </w:r>
      <w:proofErr w:type="spellEnd"/>
      <w:r w:rsidR="005E5D6E" w:rsidRPr="00323607">
        <w:rPr>
          <w:rFonts w:ascii="Avenir Book" w:hAnsi="Avenir Book"/>
          <w:sz w:val="22"/>
          <w:szCs w:val="22"/>
        </w:rPr>
        <w:t xml:space="preserve"> and Paige Donovan </w:t>
      </w:r>
      <w:r w:rsidR="006D03EF" w:rsidRPr="00323607">
        <w:rPr>
          <w:rFonts w:ascii="Avenir Book" w:hAnsi="Avenir Book"/>
          <w:sz w:val="22"/>
          <w:szCs w:val="22"/>
        </w:rPr>
        <w:t>fro</w:t>
      </w:r>
      <w:r w:rsidR="009246E5" w:rsidRPr="00323607">
        <w:rPr>
          <w:rFonts w:ascii="Avenir Book" w:hAnsi="Avenir Book"/>
          <w:sz w:val="22"/>
          <w:szCs w:val="22"/>
        </w:rPr>
        <w:t>m the Center for Creative Works</w:t>
      </w:r>
      <w:r w:rsidR="006D03EF" w:rsidRPr="00323607">
        <w:rPr>
          <w:rFonts w:ascii="Avenir Book" w:hAnsi="Avenir Book"/>
          <w:sz w:val="22"/>
          <w:szCs w:val="22"/>
        </w:rPr>
        <w:t xml:space="preserve"> will teach a dra</w:t>
      </w:r>
      <w:r w:rsidR="00222C7A" w:rsidRPr="00323607">
        <w:rPr>
          <w:rFonts w:ascii="Avenir Book" w:hAnsi="Avenir Book"/>
          <w:sz w:val="22"/>
          <w:szCs w:val="22"/>
        </w:rPr>
        <w:t xml:space="preserve">wing workshop and </w:t>
      </w:r>
      <w:r w:rsidR="009246E5" w:rsidRPr="00323607">
        <w:rPr>
          <w:rFonts w:ascii="Avenir Book" w:hAnsi="Avenir Book"/>
          <w:sz w:val="22"/>
          <w:szCs w:val="22"/>
        </w:rPr>
        <w:t>give an artist</w:t>
      </w:r>
      <w:r w:rsidR="00222C7A" w:rsidRPr="00323607">
        <w:rPr>
          <w:rFonts w:ascii="Avenir Book" w:hAnsi="Avenir Book"/>
          <w:sz w:val="22"/>
          <w:szCs w:val="22"/>
        </w:rPr>
        <w:t xml:space="preserve"> talk at ArtYard on February 24th</w:t>
      </w:r>
      <w:r w:rsidR="006D03EF" w:rsidRPr="00323607">
        <w:rPr>
          <w:rFonts w:ascii="Avenir Book" w:hAnsi="Avenir Book"/>
          <w:sz w:val="22"/>
          <w:szCs w:val="22"/>
        </w:rPr>
        <w:t>, and a wo</w:t>
      </w:r>
      <w:r w:rsidR="009246E5" w:rsidRPr="00323607">
        <w:rPr>
          <w:rFonts w:ascii="Avenir Book" w:hAnsi="Avenir Book"/>
          <w:sz w:val="22"/>
          <w:szCs w:val="22"/>
        </w:rPr>
        <w:t>odworking workshop with bicycle-</w:t>
      </w:r>
      <w:r w:rsidR="006D03EF" w:rsidRPr="00323607">
        <w:rPr>
          <w:rFonts w:ascii="Avenir Book" w:hAnsi="Avenir Book"/>
          <w:sz w:val="22"/>
          <w:szCs w:val="22"/>
        </w:rPr>
        <w:t>powered t</w:t>
      </w:r>
      <w:r w:rsidR="00222C7A" w:rsidRPr="00323607">
        <w:rPr>
          <w:rFonts w:ascii="Avenir Book" w:hAnsi="Avenir Book"/>
          <w:sz w:val="22"/>
          <w:szCs w:val="22"/>
        </w:rPr>
        <w:t xml:space="preserve">ools </w:t>
      </w:r>
      <w:r w:rsidR="00E24327" w:rsidRPr="00323607">
        <w:rPr>
          <w:rFonts w:ascii="Avenir Book" w:hAnsi="Avenir Book"/>
          <w:sz w:val="22"/>
          <w:szCs w:val="22"/>
        </w:rPr>
        <w:t xml:space="preserve">will follow </w:t>
      </w:r>
      <w:r w:rsidR="00222C7A" w:rsidRPr="00323607">
        <w:rPr>
          <w:rFonts w:ascii="Avenir Book" w:hAnsi="Avenir Book"/>
          <w:sz w:val="22"/>
          <w:szCs w:val="22"/>
        </w:rPr>
        <w:t>on March 12th</w:t>
      </w:r>
      <w:r w:rsidR="006D03EF" w:rsidRPr="00323607">
        <w:rPr>
          <w:rFonts w:ascii="Avenir Book" w:hAnsi="Avenir Book"/>
          <w:sz w:val="22"/>
          <w:szCs w:val="22"/>
        </w:rPr>
        <w:t>.</w:t>
      </w:r>
      <w:r w:rsidR="00806242" w:rsidRPr="00323607">
        <w:rPr>
          <w:rFonts w:ascii="Avenir Book" w:hAnsi="Avenir Book"/>
          <w:sz w:val="22"/>
          <w:szCs w:val="22"/>
        </w:rPr>
        <w:t xml:space="preserve"> </w:t>
      </w:r>
      <w:r w:rsidR="00781911" w:rsidRPr="00323607">
        <w:rPr>
          <w:rFonts w:ascii="Avenir Book" w:hAnsi="Avenir Book"/>
          <w:sz w:val="22"/>
          <w:szCs w:val="22"/>
        </w:rPr>
        <w:t>A communal weaving pro</w:t>
      </w:r>
      <w:r w:rsidR="00866E7B" w:rsidRPr="00323607">
        <w:rPr>
          <w:rFonts w:ascii="Avenir Book" w:hAnsi="Avenir Book"/>
          <w:sz w:val="22"/>
          <w:szCs w:val="22"/>
        </w:rPr>
        <w:t>ject will be installed in the Ar</w:t>
      </w:r>
      <w:r w:rsidR="00781911" w:rsidRPr="00323607">
        <w:rPr>
          <w:rFonts w:ascii="Avenir Book" w:hAnsi="Avenir Book"/>
          <w:sz w:val="22"/>
          <w:szCs w:val="22"/>
        </w:rPr>
        <w:t xml:space="preserve">tYard gallery, giving visitors an opportunity </w:t>
      </w:r>
      <w:r w:rsidR="000D41B9" w:rsidRPr="00323607">
        <w:rPr>
          <w:rFonts w:ascii="Avenir Book" w:hAnsi="Avenir Book"/>
          <w:sz w:val="22"/>
          <w:szCs w:val="22"/>
        </w:rPr>
        <w:t xml:space="preserve">to collaborate on a textile adaptation </w:t>
      </w:r>
      <w:r w:rsidR="00781911" w:rsidRPr="00323607">
        <w:rPr>
          <w:rFonts w:ascii="Avenir Book" w:hAnsi="Avenir Book"/>
          <w:sz w:val="22"/>
          <w:szCs w:val="22"/>
        </w:rPr>
        <w:t xml:space="preserve">of </w:t>
      </w:r>
      <w:r w:rsidR="000D41B9" w:rsidRPr="00323607">
        <w:rPr>
          <w:rFonts w:ascii="Avenir Book" w:hAnsi="Avenir Book"/>
          <w:sz w:val="22"/>
          <w:szCs w:val="22"/>
        </w:rPr>
        <w:t>a</w:t>
      </w:r>
      <w:r w:rsidR="00125722" w:rsidRPr="00323607">
        <w:rPr>
          <w:rFonts w:ascii="Avenir Book" w:hAnsi="Avenir Book"/>
          <w:sz w:val="22"/>
          <w:szCs w:val="22"/>
        </w:rPr>
        <w:t>n</w:t>
      </w:r>
      <w:r w:rsidR="000D41B9" w:rsidRPr="00323607">
        <w:rPr>
          <w:rFonts w:ascii="Avenir Book" w:hAnsi="Avenir Book"/>
          <w:sz w:val="22"/>
          <w:szCs w:val="22"/>
        </w:rPr>
        <w:t xml:space="preserve"> </w:t>
      </w:r>
      <w:r w:rsidR="00125722" w:rsidRPr="00323607">
        <w:rPr>
          <w:rFonts w:ascii="Avenir Book" w:hAnsi="Avenir Book"/>
          <w:sz w:val="22"/>
          <w:szCs w:val="22"/>
        </w:rPr>
        <w:t>art</w:t>
      </w:r>
      <w:r w:rsidR="000D41B9" w:rsidRPr="00323607">
        <w:rPr>
          <w:rFonts w:ascii="Avenir Book" w:hAnsi="Avenir Book"/>
          <w:sz w:val="22"/>
          <w:szCs w:val="22"/>
        </w:rPr>
        <w:t xml:space="preserve">work </w:t>
      </w:r>
      <w:r w:rsidR="00222C7A" w:rsidRPr="00323607">
        <w:rPr>
          <w:rFonts w:ascii="Avenir Book" w:hAnsi="Avenir Book"/>
          <w:sz w:val="22"/>
          <w:szCs w:val="22"/>
        </w:rPr>
        <w:t>designed b</w:t>
      </w:r>
      <w:r w:rsidR="00125722" w:rsidRPr="00323607">
        <w:rPr>
          <w:rFonts w:ascii="Avenir Book" w:hAnsi="Avenir Book"/>
          <w:sz w:val="22"/>
          <w:szCs w:val="22"/>
        </w:rPr>
        <w:t xml:space="preserve">y </w:t>
      </w:r>
      <w:r w:rsidR="00CD0CFC" w:rsidRPr="00323607">
        <w:rPr>
          <w:rFonts w:ascii="Avenir Book" w:hAnsi="Avenir Book"/>
          <w:sz w:val="22"/>
          <w:szCs w:val="22"/>
        </w:rPr>
        <w:t xml:space="preserve">Center for Creative Works artist </w:t>
      </w:r>
      <w:r w:rsidR="000D41B9" w:rsidRPr="00323607">
        <w:rPr>
          <w:rFonts w:ascii="Avenir Book" w:hAnsi="Avenir Book"/>
          <w:sz w:val="22"/>
          <w:szCs w:val="22"/>
        </w:rPr>
        <w:t>Judy Barnett.</w:t>
      </w:r>
      <w:r w:rsidR="000D41B9" w:rsidRPr="00806242">
        <w:rPr>
          <w:rFonts w:ascii="Avenir Book" w:hAnsi="Avenir Book"/>
        </w:rPr>
        <w:t xml:space="preserve"> </w:t>
      </w:r>
    </w:p>
    <w:p w14:paraId="45A61438" w14:textId="77777777" w:rsidR="00323607" w:rsidRDefault="00323607" w:rsidP="00963336">
      <w:pPr>
        <w:rPr>
          <w:rFonts w:ascii="Avenir Book" w:hAnsi="Avenir Book"/>
        </w:rPr>
      </w:pPr>
    </w:p>
    <w:p w14:paraId="0F62773F" w14:textId="77777777" w:rsidR="00323607" w:rsidRDefault="00323607" w:rsidP="00963336">
      <w:pPr>
        <w:rPr>
          <w:rFonts w:ascii="Avenir Book" w:hAnsi="Avenir Book"/>
        </w:rPr>
      </w:pPr>
    </w:p>
    <w:p w14:paraId="4AF346E5" w14:textId="77777777" w:rsidR="00D9770F" w:rsidRPr="00806242" w:rsidRDefault="00D9770F" w:rsidP="00963336">
      <w:pPr>
        <w:rPr>
          <w:rFonts w:ascii="Avenir Book" w:hAnsi="Avenir Book"/>
        </w:rPr>
      </w:pPr>
    </w:p>
    <w:p w14:paraId="5E266A4A" w14:textId="77777777" w:rsidR="00CE4FBF" w:rsidRPr="00D16D54" w:rsidRDefault="00CE4FBF" w:rsidP="00CE4FBF">
      <w:pPr>
        <w:outlineLvl w:val="0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D16D54">
        <w:rPr>
          <w:rFonts w:ascii="Avenir Book" w:hAnsi="Avenir Book"/>
          <w:sz w:val="16"/>
          <w:szCs w:val="16"/>
        </w:rPr>
        <w:ptab w:relativeTo="margin" w:alignment="center" w:leader="none"/>
      </w:r>
      <w:r w:rsidRPr="00D16D54">
        <w:rPr>
          <w:rFonts w:ascii="Avenir Book" w:hAnsi="Avenir Book"/>
          <w:b/>
          <w:sz w:val="16"/>
          <w:szCs w:val="16"/>
        </w:rPr>
        <w:t>ArtYard</w:t>
      </w:r>
    </w:p>
    <w:p w14:paraId="02C87B6B" w14:textId="77777777" w:rsidR="00CE4FBF" w:rsidRPr="00D16D54" w:rsidRDefault="00CE4FBF" w:rsidP="00CE4FBF">
      <w:pPr>
        <w:pStyle w:val="Footer"/>
        <w:jc w:val="center"/>
        <w:rPr>
          <w:rFonts w:ascii="Avenir Book" w:hAnsi="Avenir Book"/>
          <w:sz w:val="16"/>
          <w:szCs w:val="16"/>
        </w:rPr>
      </w:pPr>
      <w:r w:rsidRPr="00D16D54">
        <w:rPr>
          <w:rFonts w:ascii="Avenir Book" w:hAnsi="Avenir Book"/>
          <w:sz w:val="16"/>
          <w:szCs w:val="16"/>
        </w:rPr>
        <w:t>www.ARTYARD.org</w:t>
      </w:r>
      <w:r w:rsidRPr="00D16D54"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>62A Trenton Ave</w:t>
      </w:r>
      <w:r w:rsidRPr="00D16D54">
        <w:rPr>
          <w:rFonts w:ascii="Avenir Book" w:hAnsi="Avenir Book"/>
          <w:sz w:val="16"/>
          <w:szCs w:val="16"/>
        </w:rPr>
        <w:tab/>
        <w:t>T: 908 938 6030</w:t>
      </w:r>
    </w:p>
    <w:p w14:paraId="3ED0AE2B" w14:textId="762CD202" w:rsidR="0052777E" w:rsidRDefault="00323607" w:rsidP="00323607">
      <w:pPr>
        <w:widowControl w:val="0"/>
        <w:autoSpaceDE w:val="0"/>
        <w:autoSpaceDN w:val="0"/>
        <w:adjustRightInd w:val="0"/>
        <w:jc w:val="center"/>
        <w:rPr>
          <w:rFonts w:ascii="Avenir Book" w:hAnsi="Avenir Book" w:cs="Tahoma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Frenchtown NJ 08825 USA</w:t>
      </w:r>
    </w:p>
    <w:p w14:paraId="15C6B666" w14:textId="6EC995CC" w:rsidR="00786FE7" w:rsidRPr="00CE4FBF" w:rsidRDefault="00CE4FBF" w:rsidP="00CE4FBF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sz w:val="22"/>
          <w:szCs w:val="22"/>
        </w:rPr>
      </w:pPr>
      <w:r w:rsidRPr="00D16D54">
        <w:rPr>
          <w:rFonts w:ascii="Avenir Book" w:hAnsi="Avenir Book" w:cs="Tahoma"/>
          <w:sz w:val="16"/>
          <w:szCs w:val="16"/>
        </w:rPr>
        <w:t>contact@artyard.org</w:t>
      </w:r>
    </w:p>
    <w:sectPr w:rsidR="00786FE7" w:rsidRPr="00CE4FBF" w:rsidSect="0039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3"/>
    <w:rsid w:val="00007DB2"/>
    <w:rsid w:val="00012638"/>
    <w:rsid w:val="00032D10"/>
    <w:rsid w:val="00047EB4"/>
    <w:rsid w:val="0005722D"/>
    <w:rsid w:val="00062EB2"/>
    <w:rsid w:val="000C2C76"/>
    <w:rsid w:val="000D41B9"/>
    <w:rsid w:val="000E338D"/>
    <w:rsid w:val="0011671A"/>
    <w:rsid w:val="00125722"/>
    <w:rsid w:val="00137E56"/>
    <w:rsid w:val="00152758"/>
    <w:rsid w:val="001C2459"/>
    <w:rsid w:val="00222C7A"/>
    <w:rsid w:val="002445F0"/>
    <w:rsid w:val="00264371"/>
    <w:rsid w:val="00270D22"/>
    <w:rsid w:val="00271455"/>
    <w:rsid w:val="002B01CA"/>
    <w:rsid w:val="002B060E"/>
    <w:rsid w:val="002D7280"/>
    <w:rsid w:val="003071FD"/>
    <w:rsid w:val="00323607"/>
    <w:rsid w:val="00337262"/>
    <w:rsid w:val="0037387D"/>
    <w:rsid w:val="003948D1"/>
    <w:rsid w:val="003A41DD"/>
    <w:rsid w:val="003F0FA3"/>
    <w:rsid w:val="00492641"/>
    <w:rsid w:val="00495446"/>
    <w:rsid w:val="004E7E03"/>
    <w:rsid w:val="00515CD2"/>
    <w:rsid w:val="0052777E"/>
    <w:rsid w:val="005C46F0"/>
    <w:rsid w:val="005E5D6E"/>
    <w:rsid w:val="006011BF"/>
    <w:rsid w:val="006626C6"/>
    <w:rsid w:val="00675CBE"/>
    <w:rsid w:val="00686270"/>
    <w:rsid w:val="006A1C24"/>
    <w:rsid w:val="006A7791"/>
    <w:rsid w:val="006D03EF"/>
    <w:rsid w:val="00720FC9"/>
    <w:rsid w:val="00781911"/>
    <w:rsid w:val="00786FE7"/>
    <w:rsid w:val="007B01DE"/>
    <w:rsid w:val="007D5268"/>
    <w:rsid w:val="007E7014"/>
    <w:rsid w:val="00806242"/>
    <w:rsid w:val="00842B4F"/>
    <w:rsid w:val="008535CD"/>
    <w:rsid w:val="00866E7B"/>
    <w:rsid w:val="008870E7"/>
    <w:rsid w:val="008A0B3D"/>
    <w:rsid w:val="008E7892"/>
    <w:rsid w:val="009246E5"/>
    <w:rsid w:val="00963336"/>
    <w:rsid w:val="00997D3E"/>
    <w:rsid w:val="00A16F42"/>
    <w:rsid w:val="00A36B72"/>
    <w:rsid w:val="00A4302B"/>
    <w:rsid w:val="00A774A1"/>
    <w:rsid w:val="00AA21BC"/>
    <w:rsid w:val="00AB6481"/>
    <w:rsid w:val="00B30EA4"/>
    <w:rsid w:val="00B32320"/>
    <w:rsid w:val="00B33575"/>
    <w:rsid w:val="00BD3BAC"/>
    <w:rsid w:val="00BE017C"/>
    <w:rsid w:val="00C36489"/>
    <w:rsid w:val="00C419B0"/>
    <w:rsid w:val="00C53686"/>
    <w:rsid w:val="00C57F23"/>
    <w:rsid w:val="00CD0CFC"/>
    <w:rsid w:val="00CD52C0"/>
    <w:rsid w:val="00CE4FBF"/>
    <w:rsid w:val="00D052FB"/>
    <w:rsid w:val="00D83640"/>
    <w:rsid w:val="00D9770F"/>
    <w:rsid w:val="00DB65D8"/>
    <w:rsid w:val="00DB6B0B"/>
    <w:rsid w:val="00DE5599"/>
    <w:rsid w:val="00E24327"/>
    <w:rsid w:val="00E6286D"/>
    <w:rsid w:val="00E66C2C"/>
    <w:rsid w:val="00E75C4F"/>
    <w:rsid w:val="00E84D45"/>
    <w:rsid w:val="00EC5C00"/>
    <w:rsid w:val="00F34F19"/>
    <w:rsid w:val="00F81D63"/>
    <w:rsid w:val="00F85381"/>
    <w:rsid w:val="00F874F8"/>
    <w:rsid w:val="00FD4667"/>
    <w:rsid w:val="00FE1CAE"/>
    <w:rsid w:val="00FE5C6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1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6F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28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4FBF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FBF"/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4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6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6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4446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</vt:lpstr>
      <vt:lpstr/>
      <vt:lpstr>The Creative Commons: Progressive Studio Practice from the Creative Growth Art C</vt:lpstr>
      <vt:lpstr>January 12 – April 14, 2019</vt:lpstr>
      <vt:lpstr/>
      <vt:lpstr>0ArtYard</vt:lpstr>
    </vt:vector>
  </TitlesOfParts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2018-12-04T17:31:00Z</cp:lastPrinted>
  <dcterms:created xsi:type="dcterms:W3CDTF">2018-12-04T17:31:00Z</dcterms:created>
  <dcterms:modified xsi:type="dcterms:W3CDTF">2019-01-03T02:21:00Z</dcterms:modified>
</cp:coreProperties>
</file>